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4D13" w:rsidRDefault="00D64D13" w:rsidP="00AC46E9">
      <w:pPr>
        <w:jc w:val="center"/>
      </w:pPr>
    </w:p>
    <w:p w:rsidR="00D64D13" w:rsidRPr="00003237" w:rsidRDefault="00D64D13" w:rsidP="00AC46E9">
      <w:pPr>
        <w:jc w:val="center"/>
        <w:rPr>
          <w:sz w:val="18"/>
          <w:szCs w:val="18"/>
        </w:rPr>
      </w:pPr>
      <w:r w:rsidRPr="00003237">
        <w:rPr>
          <w:sz w:val="18"/>
          <w:szCs w:val="18"/>
        </w:rPr>
        <w:t>ПРОЕКТ</w:t>
      </w:r>
    </w:p>
    <w:p w:rsidR="00D64D13" w:rsidRPr="00003237" w:rsidRDefault="00D64D13" w:rsidP="00AC46E9">
      <w:pPr>
        <w:jc w:val="center"/>
        <w:rPr>
          <w:sz w:val="18"/>
          <w:szCs w:val="18"/>
        </w:rPr>
      </w:pPr>
    </w:p>
    <w:p w:rsidR="00D64D13" w:rsidRPr="00003237" w:rsidRDefault="00D64D13" w:rsidP="00AC46E9">
      <w:pPr>
        <w:jc w:val="center"/>
        <w:rPr>
          <w:sz w:val="18"/>
          <w:szCs w:val="18"/>
        </w:rPr>
      </w:pPr>
      <w:r w:rsidRPr="00003237">
        <w:rPr>
          <w:sz w:val="18"/>
          <w:szCs w:val="18"/>
        </w:rPr>
        <w:t>РЕСПУБЛИКА МОРДОВИЯ</w:t>
      </w:r>
    </w:p>
    <w:p w:rsidR="00D64D13" w:rsidRPr="00003237" w:rsidRDefault="00D64D13" w:rsidP="00AC46E9">
      <w:pPr>
        <w:jc w:val="center"/>
        <w:rPr>
          <w:sz w:val="18"/>
          <w:szCs w:val="18"/>
        </w:rPr>
      </w:pPr>
      <w:r w:rsidRPr="00003237">
        <w:rPr>
          <w:sz w:val="18"/>
          <w:szCs w:val="18"/>
        </w:rPr>
        <w:t>АДМИНИСТРАЦИЯ</w:t>
      </w:r>
    </w:p>
    <w:p w:rsidR="00D64D13" w:rsidRPr="00003237" w:rsidRDefault="00D64D13" w:rsidP="00AC46E9">
      <w:pPr>
        <w:jc w:val="center"/>
        <w:rPr>
          <w:sz w:val="18"/>
          <w:szCs w:val="18"/>
        </w:rPr>
      </w:pPr>
      <w:r w:rsidRPr="00003237">
        <w:rPr>
          <w:sz w:val="18"/>
          <w:szCs w:val="18"/>
        </w:rPr>
        <w:t xml:space="preserve">КЕЧУШЕВСКОГО СЕЛЬСКОГО ПОСЕЛЕНИЯ </w:t>
      </w:r>
      <w:r w:rsidRPr="00003237">
        <w:rPr>
          <w:sz w:val="18"/>
          <w:szCs w:val="18"/>
        </w:rPr>
        <w:br/>
        <w:t>АРДАТОВСКОГО МУНИЦИПАЛЬНОГО РАЙОНА</w:t>
      </w:r>
    </w:p>
    <w:p w:rsidR="00D64D13" w:rsidRPr="00003237" w:rsidRDefault="00D64D13" w:rsidP="00AC46E9">
      <w:pPr>
        <w:jc w:val="center"/>
        <w:rPr>
          <w:sz w:val="18"/>
          <w:szCs w:val="18"/>
        </w:rPr>
      </w:pPr>
      <w:r w:rsidRPr="00003237">
        <w:rPr>
          <w:sz w:val="18"/>
          <w:szCs w:val="18"/>
        </w:rPr>
        <w:t>ПОСТАНОВЛЕНИЕ</w:t>
      </w:r>
    </w:p>
    <w:p w:rsidR="00D64D13" w:rsidRPr="00003237" w:rsidRDefault="00D64D13" w:rsidP="00AC46E9">
      <w:pPr>
        <w:jc w:val="center"/>
        <w:rPr>
          <w:sz w:val="18"/>
          <w:szCs w:val="18"/>
        </w:rPr>
      </w:pPr>
      <w:r w:rsidRPr="00003237">
        <w:rPr>
          <w:sz w:val="18"/>
          <w:szCs w:val="18"/>
        </w:rPr>
        <w:t>___________________________________________________________________</w:t>
      </w:r>
    </w:p>
    <w:p w:rsidR="00D64D13" w:rsidRPr="00003237" w:rsidRDefault="00D64D13" w:rsidP="00AC46E9">
      <w:pPr>
        <w:jc w:val="center"/>
        <w:rPr>
          <w:sz w:val="18"/>
          <w:szCs w:val="18"/>
        </w:rPr>
      </w:pPr>
      <w:r w:rsidRPr="00003237">
        <w:rPr>
          <w:sz w:val="18"/>
          <w:szCs w:val="18"/>
        </w:rPr>
        <w:t>от __            г                        с.Кечушево                                               №</w:t>
      </w:r>
    </w:p>
    <w:p w:rsidR="00D64D13" w:rsidRPr="00003237" w:rsidRDefault="00D64D13" w:rsidP="00A13208">
      <w:pPr>
        <w:pStyle w:val="Heading1"/>
        <w:rPr>
          <w:sz w:val="18"/>
          <w:szCs w:val="18"/>
        </w:rPr>
      </w:pPr>
    </w:p>
    <w:p w:rsidR="00D64D13" w:rsidRPr="00A52E9E" w:rsidRDefault="00D64D13" w:rsidP="00AC46E9">
      <w:pPr>
        <w:pStyle w:val="Heading1"/>
        <w:jc w:val="both"/>
        <w:rPr>
          <w:rFonts w:ascii="Times New Roman" w:hAnsi="Times New Roman" w:cs="Times New Roman"/>
          <w:color w:val="FF6600"/>
          <w:sz w:val="18"/>
          <w:szCs w:val="18"/>
        </w:rPr>
      </w:pPr>
      <w:r w:rsidRPr="00003237">
        <w:rPr>
          <w:rFonts w:ascii="Times New Roman" w:hAnsi="Times New Roman" w:cs="Times New Roman"/>
          <w:sz w:val="18"/>
          <w:szCs w:val="18"/>
        </w:rPr>
        <w:t>"</w:t>
      </w:r>
      <w:r w:rsidRPr="00A52E9E">
        <w:rPr>
          <w:rFonts w:ascii="Times New Roman" w:hAnsi="Times New Roman" w:cs="Times New Roman"/>
          <w:color w:val="FF6600"/>
          <w:sz w:val="18"/>
          <w:szCs w:val="18"/>
        </w:rPr>
        <w:t>Об антикоррупционной экспертизе нормативных правовых актов  и их проектов</w:t>
      </w:r>
    </w:p>
    <w:p w:rsidR="00D64D13" w:rsidRPr="00A52E9E" w:rsidRDefault="00D64D13" w:rsidP="00AC46E9">
      <w:pPr>
        <w:pStyle w:val="Heading1"/>
        <w:jc w:val="both"/>
        <w:rPr>
          <w:rFonts w:ascii="Times New Roman" w:hAnsi="Times New Roman" w:cs="Times New Roman"/>
          <w:color w:val="FF6600"/>
          <w:sz w:val="18"/>
          <w:szCs w:val="18"/>
        </w:rPr>
      </w:pPr>
      <w:r w:rsidRPr="00A52E9E">
        <w:rPr>
          <w:rFonts w:ascii="Times New Roman" w:hAnsi="Times New Roman" w:cs="Times New Roman"/>
          <w:color w:val="FF6600"/>
          <w:sz w:val="18"/>
          <w:szCs w:val="18"/>
        </w:rPr>
        <w:t xml:space="preserve"> органов местного самоуправления Кечушевского сельского поселения"</w:t>
      </w:r>
    </w:p>
    <w:p w:rsidR="00D64D13" w:rsidRPr="00A52E9E" w:rsidRDefault="00D64D13" w:rsidP="00AC46E9">
      <w:pPr>
        <w:jc w:val="both"/>
        <w:rPr>
          <w:color w:val="FF6600"/>
          <w:sz w:val="18"/>
          <w:szCs w:val="18"/>
        </w:rPr>
      </w:pPr>
    </w:p>
    <w:p w:rsidR="00D64D13" w:rsidRPr="00003237" w:rsidRDefault="00D64D13" w:rsidP="00AC46E9">
      <w:pPr>
        <w:jc w:val="both"/>
        <w:rPr>
          <w:sz w:val="18"/>
          <w:szCs w:val="18"/>
        </w:rPr>
      </w:pPr>
      <w:r w:rsidRPr="00003237">
        <w:rPr>
          <w:sz w:val="18"/>
          <w:szCs w:val="18"/>
        </w:rPr>
        <w:t xml:space="preserve">В целях организации деятельности органов местного самоуправления Кечушевского сельского поселения  Ардатовского муниципального района по предупреждению включения в проекты нормативных правовых актов положений, способствующих созданию условий для проявления коррупции, выявлению и устранению таких положений, в соответствии с подпунктом 3 пункта 1 статьи 3 Федерального закона от 17 июля </w:t>
      </w:r>
      <w:smartTag w:uri="urn:schemas-microsoft-com:office:smarttags" w:element="metricconverter">
        <w:smartTagPr>
          <w:attr w:name="ProductID" w:val="2009 г"/>
        </w:smartTagPr>
        <w:r w:rsidRPr="00003237">
          <w:rPr>
            <w:sz w:val="18"/>
            <w:szCs w:val="18"/>
          </w:rPr>
          <w:t>2009 г</w:t>
        </w:r>
      </w:smartTag>
      <w:r w:rsidRPr="00003237">
        <w:rPr>
          <w:sz w:val="18"/>
          <w:szCs w:val="18"/>
        </w:rPr>
        <w:t xml:space="preserve">. N 172-ФЗ "Об антикоррупционной экспертизе нормативных правовых актов и проектов нормативных правовых актов" и, руководствуясь пунктом 1 статьи 6 Федерального закона от 25 декабря </w:t>
      </w:r>
      <w:smartTag w:uri="urn:schemas-microsoft-com:office:smarttags" w:element="metricconverter">
        <w:smartTagPr>
          <w:attr w:name="ProductID" w:val="2008 г"/>
        </w:smartTagPr>
        <w:r w:rsidRPr="00003237">
          <w:rPr>
            <w:sz w:val="18"/>
            <w:szCs w:val="18"/>
          </w:rPr>
          <w:t>2008 г</w:t>
        </w:r>
      </w:smartTag>
      <w:r w:rsidRPr="00003237">
        <w:rPr>
          <w:sz w:val="18"/>
          <w:szCs w:val="18"/>
        </w:rPr>
        <w:t xml:space="preserve">. N 273-ФЗ "О противодействии коррупции", Указ Главы РМ от 23 июля </w:t>
      </w:r>
      <w:smartTag w:uri="urn:schemas-microsoft-com:office:smarttags" w:element="metricconverter">
        <w:smartTagPr>
          <w:attr w:name="ProductID" w:val="2009 г"/>
        </w:smartTagPr>
        <w:r w:rsidRPr="00003237">
          <w:rPr>
            <w:sz w:val="18"/>
            <w:szCs w:val="18"/>
          </w:rPr>
          <w:t>2009 г</w:t>
        </w:r>
      </w:smartTag>
      <w:r w:rsidRPr="00003237">
        <w:rPr>
          <w:sz w:val="18"/>
          <w:szCs w:val="18"/>
        </w:rPr>
        <w:t xml:space="preserve">. № 138 – УГ «Об антикоррупционной экспертизе проектов нормативных правовых актов» и иных документов в целях выявления в них положений, способствующих созданию условий для проявления коррупции администрация сельского поселения  </w:t>
      </w:r>
    </w:p>
    <w:p w:rsidR="00D64D13" w:rsidRPr="00003237" w:rsidRDefault="00D64D13" w:rsidP="00AC46E9">
      <w:pPr>
        <w:jc w:val="both"/>
        <w:rPr>
          <w:sz w:val="18"/>
          <w:szCs w:val="18"/>
        </w:rPr>
      </w:pPr>
      <w:r w:rsidRPr="00003237">
        <w:rPr>
          <w:sz w:val="18"/>
          <w:szCs w:val="18"/>
        </w:rPr>
        <w:t>постановляет:</w:t>
      </w:r>
    </w:p>
    <w:p w:rsidR="00D64D13" w:rsidRPr="00003237" w:rsidRDefault="00D64D13" w:rsidP="00AC46E9">
      <w:pPr>
        <w:jc w:val="both"/>
        <w:rPr>
          <w:sz w:val="18"/>
          <w:szCs w:val="18"/>
        </w:rPr>
      </w:pPr>
    </w:p>
    <w:p w:rsidR="00D64D13" w:rsidRPr="00003237" w:rsidRDefault="00D64D13" w:rsidP="00AC46E9">
      <w:pPr>
        <w:jc w:val="both"/>
        <w:rPr>
          <w:sz w:val="18"/>
          <w:szCs w:val="18"/>
        </w:rPr>
      </w:pPr>
      <w:bookmarkStart w:id="0" w:name="sub_1"/>
      <w:r w:rsidRPr="00003237">
        <w:rPr>
          <w:sz w:val="18"/>
          <w:szCs w:val="18"/>
        </w:rPr>
        <w:t xml:space="preserve">1. Утвердить прилагаемый </w:t>
      </w:r>
      <w:hyperlink r:id="rId4" w:anchor="sub_1000#sub_1000" w:history="1">
        <w:r w:rsidRPr="00003237">
          <w:rPr>
            <w:rStyle w:val="Hyperlink"/>
            <w:color w:val="008000"/>
            <w:sz w:val="18"/>
            <w:szCs w:val="18"/>
          </w:rPr>
          <w:t>Порядок</w:t>
        </w:r>
      </w:hyperlink>
      <w:r w:rsidRPr="00003237">
        <w:rPr>
          <w:sz w:val="18"/>
          <w:szCs w:val="18"/>
        </w:rPr>
        <w:t xml:space="preserve"> проведения экспертизы нормативных правовых актов и  их проектов органов местного самоуправления  Кечушевского сельского поселения в целях выявления в них положений, способствующих созданию условий для проявления коррупции.</w:t>
      </w:r>
    </w:p>
    <w:p w:rsidR="00D64D13" w:rsidRPr="00003237" w:rsidRDefault="00D64D13" w:rsidP="00AC46E9">
      <w:pPr>
        <w:jc w:val="both"/>
        <w:rPr>
          <w:sz w:val="18"/>
          <w:szCs w:val="18"/>
        </w:rPr>
      </w:pPr>
      <w:bookmarkStart w:id="1" w:name="sub_2"/>
      <w:bookmarkEnd w:id="0"/>
      <w:r w:rsidRPr="00003237">
        <w:rPr>
          <w:sz w:val="18"/>
          <w:szCs w:val="18"/>
        </w:rPr>
        <w:t>2. Признать решение  постановление администрации  Кечушевского сельского поселения от 14.12.2009 г. № 14 «Об утверждении Порядка  проведения  антикоррупционной экспертизы проектов нормативных правовых актов» - утратившим силу.</w:t>
      </w:r>
    </w:p>
    <w:p w:rsidR="00D64D13" w:rsidRPr="00003237" w:rsidRDefault="00D64D13" w:rsidP="00AC46E9">
      <w:pPr>
        <w:jc w:val="both"/>
        <w:rPr>
          <w:sz w:val="18"/>
          <w:szCs w:val="18"/>
        </w:rPr>
      </w:pPr>
      <w:r w:rsidRPr="00003237">
        <w:rPr>
          <w:sz w:val="18"/>
          <w:szCs w:val="18"/>
        </w:rPr>
        <w:t>3.Настоящее решение вступает в силу со дня его  официального опубликования в "Информационном бюллетене".</w:t>
      </w:r>
    </w:p>
    <w:bookmarkEnd w:id="1"/>
    <w:p w:rsidR="00D64D13" w:rsidRPr="00003237" w:rsidRDefault="00D64D13" w:rsidP="00AC46E9">
      <w:pPr>
        <w:jc w:val="both"/>
        <w:rPr>
          <w:sz w:val="18"/>
          <w:szCs w:val="18"/>
        </w:rPr>
      </w:pPr>
      <w:r w:rsidRPr="00003237">
        <w:rPr>
          <w:sz w:val="18"/>
          <w:szCs w:val="18"/>
        </w:rPr>
        <w:t xml:space="preserve">  </w:t>
      </w:r>
    </w:p>
    <w:p w:rsidR="00D64D13" w:rsidRPr="00003237" w:rsidRDefault="00D64D13" w:rsidP="00AC46E9">
      <w:pPr>
        <w:jc w:val="both"/>
        <w:rPr>
          <w:sz w:val="18"/>
          <w:szCs w:val="18"/>
        </w:rPr>
      </w:pPr>
    </w:p>
    <w:p w:rsidR="00D64D13" w:rsidRPr="00003237" w:rsidRDefault="00D64D13" w:rsidP="00AC46E9">
      <w:pPr>
        <w:jc w:val="both"/>
        <w:rPr>
          <w:sz w:val="18"/>
          <w:szCs w:val="18"/>
        </w:rPr>
      </w:pPr>
      <w:r w:rsidRPr="00003237">
        <w:rPr>
          <w:sz w:val="18"/>
          <w:szCs w:val="18"/>
        </w:rPr>
        <w:t>Глава Кечушевского сельского поселения                А.А.Алипов</w:t>
      </w:r>
    </w:p>
    <w:p w:rsidR="00D64D13" w:rsidRPr="00AC46E9" w:rsidRDefault="00D64D13" w:rsidP="00AC46E9">
      <w:pPr>
        <w:jc w:val="both"/>
      </w:pPr>
    </w:p>
    <w:p w:rsidR="00D64D13" w:rsidRPr="00AC46E9" w:rsidRDefault="00D64D13" w:rsidP="00A13208">
      <w:pPr>
        <w:jc w:val="right"/>
        <w:rPr>
          <w:sz w:val="20"/>
          <w:szCs w:val="20"/>
        </w:rPr>
      </w:pPr>
      <w:bookmarkStart w:id="2" w:name="sub_1000"/>
      <w:r w:rsidRPr="00AC46E9">
        <w:rPr>
          <w:sz w:val="20"/>
          <w:szCs w:val="20"/>
        </w:rPr>
        <w:t>УТВЕРЖДЕНО</w:t>
      </w:r>
    </w:p>
    <w:bookmarkEnd w:id="2"/>
    <w:p w:rsidR="00D64D13" w:rsidRPr="00AC46E9" w:rsidRDefault="00D64D13" w:rsidP="00A13208">
      <w:pPr>
        <w:jc w:val="right"/>
        <w:rPr>
          <w:b/>
          <w:bCs/>
          <w:color w:val="000080"/>
          <w:sz w:val="20"/>
          <w:szCs w:val="20"/>
        </w:rPr>
      </w:pPr>
      <w:r w:rsidRPr="00AC46E9">
        <w:rPr>
          <w:b/>
          <w:bCs/>
          <w:color w:val="000080"/>
          <w:sz w:val="20"/>
          <w:szCs w:val="20"/>
        </w:rPr>
        <w:t xml:space="preserve"> Постановлением администрации</w:t>
      </w:r>
    </w:p>
    <w:p w:rsidR="00D64D13" w:rsidRPr="00AC46E9" w:rsidRDefault="00D64D13" w:rsidP="00A13208">
      <w:pPr>
        <w:jc w:val="right"/>
        <w:rPr>
          <w:sz w:val="20"/>
          <w:szCs w:val="20"/>
        </w:rPr>
      </w:pPr>
      <w:r w:rsidRPr="00AC46E9">
        <w:rPr>
          <w:b/>
          <w:bCs/>
          <w:color w:val="000080"/>
          <w:sz w:val="20"/>
          <w:szCs w:val="20"/>
        </w:rPr>
        <w:t xml:space="preserve"> Кечушевского сельского поселения</w:t>
      </w:r>
    </w:p>
    <w:p w:rsidR="00D64D13" w:rsidRPr="00AC46E9" w:rsidRDefault="00D64D13" w:rsidP="00A13208">
      <w:pPr>
        <w:jc w:val="right"/>
        <w:rPr>
          <w:sz w:val="20"/>
          <w:szCs w:val="20"/>
        </w:rPr>
      </w:pPr>
      <w:r w:rsidRPr="00AC46E9">
        <w:rPr>
          <w:b/>
          <w:bCs/>
          <w:color w:val="000080"/>
          <w:sz w:val="20"/>
          <w:szCs w:val="20"/>
        </w:rPr>
        <w:t>от _________________ г. N __</w:t>
      </w:r>
    </w:p>
    <w:p w:rsidR="00D64D13" w:rsidRPr="00AC46E9" w:rsidRDefault="00D64D13" w:rsidP="00870DEE">
      <w:pPr>
        <w:jc w:val="both"/>
        <w:rPr>
          <w:sz w:val="20"/>
          <w:szCs w:val="20"/>
        </w:rPr>
      </w:pPr>
    </w:p>
    <w:p w:rsidR="00D64D13" w:rsidRPr="00AC46E9" w:rsidRDefault="00D64D13" w:rsidP="00870DEE">
      <w:pPr>
        <w:pStyle w:val="Heading1"/>
        <w:jc w:val="both"/>
        <w:rPr>
          <w:rFonts w:ascii="Times New Roman" w:hAnsi="Times New Roman" w:cs="Times New Roman"/>
        </w:rPr>
      </w:pPr>
      <w:r w:rsidRPr="00AC46E9">
        <w:rPr>
          <w:rFonts w:ascii="Times New Roman" w:hAnsi="Times New Roman" w:cs="Times New Roman"/>
        </w:rPr>
        <w:t>Порядок</w:t>
      </w:r>
      <w:r w:rsidRPr="00AC46E9">
        <w:rPr>
          <w:rFonts w:ascii="Times New Roman" w:hAnsi="Times New Roman" w:cs="Times New Roman"/>
        </w:rPr>
        <w:br/>
        <w:t xml:space="preserve">проведения </w:t>
      </w:r>
      <w:r w:rsidRPr="006231C6">
        <w:rPr>
          <w:rFonts w:ascii="Times New Roman" w:hAnsi="Times New Roman" w:cs="Times New Roman"/>
        </w:rPr>
        <w:t xml:space="preserve">экспертизы нормативных правовых актов и их проектов </w:t>
      </w:r>
      <w:r w:rsidRPr="006231C6">
        <w:rPr>
          <w:rFonts w:ascii="Times New Roman" w:hAnsi="Times New Roman" w:cs="Times New Roman"/>
        </w:rPr>
        <w:br/>
        <w:t>органов местного самоуправления Кечушевского сельского поселения</w:t>
      </w:r>
    </w:p>
    <w:p w:rsidR="00D64D13" w:rsidRPr="000E1AAA" w:rsidRDefault="00D64D13" w:rsidP="00870DEE">
      <w:pPr>
        <w:jc w:val="both"/>
        <w:rPr>
          <w:sz w:val="20"/>
          <w:szCs w:val="20"/>
        </w:rPr>
      </w:pPr>
      <w:bookmarkStart w:id="3" w:name="sub_10"/>
      <w:r w:rsidRPr="00AC46E9">
        <w:rPr>
          <w:sz w:val="20"/>
          <w:szCs w:val="20"/>
        </w:rPr>
        <w:t>1. Экспертиза</w:t>
      </w:r>
      <w:r w:rsidRPr="00F31B9E">
        <w:t xml:space="preserve"> </w:t>
      </w:r>
      <w:r w:rsidRPr="0062774B">
        <w:rPr>
          <w:sz w:val="22"/>
          <w:szCs w:val="22"/>
        </w:rPr>
        <w:t>нормативных правовых актов</w:t>
      </w:r>
      <w:r>
        <w:rPr>
          <w:sz w:val="22"/>
          <w:szCs w:val="22"/>
        </w:rPr>
        <w:t>,</w:t>
      </w:r>
      <w:r w:rsidRPr="00AC46E9">
        <w:rPr>
          <w:sz w:val="20"/>
          <w:szCs w:val="20"/>
        </w:rPr>
        <w:t xml:space="preserve"> проектов нормативных правовых актов в целях выявления в них положений, способствующих созданию условий для проявления коррупции (далее - антикоррупционная экспертиза) в соответствии с настоящим Порядком, проводится в </w:t>
      </w:r>
      <w:r w:rsidRPr="000E1AAA">
        <w:rPr>
          <w:sz w:val="20"/>
          <w:szCs w:val="20"/>
        </w:rPr>
        <w:t>отношении нормативных правовых актов и их  проектов органов местного самоуправления Кечушевского сельского поселения (далее – органы местного самоуправления).</w:t>
      </w:r>
    </w:p>
    <w:p w:rsidR="00D64D13" w:rsidRPr="00AC46E9" w:rsidRDefault="00D64D13" w:rsidP="00870DEE">
      <w:pPr>
        <w:jc w:val="both"/>
        <w:rPr>
          <w:sz w:val="20"/>
          <w:szCs w:val="20"/>
        </w:rPr>
      </w:pPr>
      <w:r w:rsidRPr="00AC46E9">
        <w:rPr>
          <w:sz w:val="20"/>
          <w:szCs w:val="20"/>
        </w:rPr>
        <w:t>2. Антикоррупционная экспертиза проводится  заместителем главы    Кечушевского сельского поселения (далее- специалистом) .</w:t>
      </w:r>
    </w:p>
    <w:p w:rsidR="00D64D13" w:rsidRDefault="00D64D13" w:rsidP="00870DEE">
      <w:pPr>
        <w:jc w:val="both"/>
      </w:pPr>
      <w:r w:rsidRPr="00AC46E9">
        <w:rPr>
          <w:sz w:val="20"/>
          <w:szCs w:val="20"/>
        </w:rPr>
        <w:t xml:space="preserve"> Антикоррупционная экспертиз</w:t>
      </w:r>
      <w:r w:rsidRPr="00AC23C9">
        <w:rPr>
          <w:color w:val="FF6600"/>
          <w:sz w:val="20"/>
          <w:szCs w:val="20"/>
        </w:rPr>
        <w:t xml:space="preserve">а нормативных правовых актов </w:t>
      </w:r>
      <w:r>
        <w:rPr>
          <w:color w:val="FF6600"/>
          <w:sz w:val="20"/>
          <w:szCs w:val="20"/>
        </w:rPr>
        <w:t>и их проектов проводится в течение  одного месяца .</w:t>
      </w:r>
      <w:r w:rsidRPr="00AC23C9">
        <w:rPr>
          <w:color w:val="FF6600"/>
          <w:sz w:val="20"/>
          <w:szCs w:val="20"/>
        </w:rPr>
        <w:t xml:space="preserve"> </w:t>
      </w:r>
      <w:r>
        <w:t>,</w:t>
      </w:r>
    </w:p>
    <w:p w:rsidR="00D64D13" w:rsidRPr="00AC46E9" w:rsidRDefault="00D64D13" w:rsidP="00870DEE">
      <w:pPr>
        <w:jc w:val="both"/>
        <w:rPr>
          <w:sz w:val="20"/>
          <w:szCs w:val="20"/>
        </w:rPr>
      </w:pPr>
      <w:r w:rsidRPr="00AC46E9">
        <w:rPr>
          <w:sz w:val="20"/>
          <w:szCs w:val="20"/>
        </w:rPr>
        <w:t xml:space="preserve"> 3. Антикоррупционная экспертиза проводится в соответствии с </w:t>
      </w:r>
      <w:hyperlink r:id="rId5" w:history="1">
        <w:r w:rsidRPr="00AC46E9">
          <w:rPr>
            <w:rStyle w:val="Hyperlink"/>
            <w:color w:val="106BBE"/>
            <w:sz w:val="20"/>
            <w:szCs w:val="20"/>
          </w:rPr>
          <w:t>методикой</w:t>
        </w:r>
      </w:hyperlink>
      <w:r w:rsidRPr="00AC46E9">
        <w:rPr>
          <w:sz w:val="20"/>
          <w:szCs w:val="20"/>
        </w:rPr>
        <w:t xml:space="preserve"> проведения антикоррупционной экспертизы нормативных правовых актов и проектов нормативных правовых актов", утвержденной </w:t>
      </w:r>
      <w:hyperlink r:id="rId6" w:history="1">
        <w:r w:rsidRPr="00AC46E9">
          <w:rPr>
            <w:rStyle w:val="Hyperlink"/>
            <w:color w:val="106BBE"/>
            <w:sz w:val="20"/>
            <w:szCs w:val="20"/>
          </w:rPr>
          <w:t>постановлением</w:t>
        </w:r>
      </w:hyperlink>
      <w:r w:rsidRPr="00AC46E9">
        <w:rPr>
          <w:sz w:val="20"/>
          <w:szCs w:val="20"/>
        </w:rPr>
        <w:t xml:space="preserve"> Правительства Российской Федерации от 26 февраля </w:t>
      </w:r>
      <w:smartTag w:uri="urn:schemas-microsoft-com:office:smarttags" w:element="metricconverter">
        <w:smartTagPr>
          <w:attr w:name="ProductID" w:val="2010 г"/>
        </w:smartTagPr>
        <w:r w:rsidRPr="00AC46E9">
          <w:rPr>
            <w:sz w:val="20"/>
            <w:szCs w:val="20"/>
          </w:rPr>
          <w:t>2010 г</w:t>
        </w:r>
      </w:smartTag>
      <w:r w:rsidRPr="00AC46E9">
        <w:rPr>
          <w:sz w:val="20"/>
          <w:szCs w:val="20"/>
        </w:rPr>
        <w:t>. N 96 "Об антикоррупционной экспертизе нормативных правовых актов и проектов нормативных правовых актов" (далее - Методика).</w:t>
      </w:r>
    </w:p>
    <w:p w:rsidR="00D64D13" w:rsidRPr="00AC46E9" w:rsidRDefault="00D64D13" w:rsidP="00870DEE">
      <w:pPr>
        <w:jc w:val="both"/>
        <w:rPr>
          <w:sz w:val="20"/>
          <w:szCs w:val="20"/>
        </w:rPr>
      </w:pPr>
      <w:r w:rsidRPr="00AC46E9">
        <w:rPr>
          <w:sz w:val="20"/>
          <w:szCs w:val="20"/>
        </w:rPr>
        <w:t xml:space="preserve">4. Результаты антикоррупционной экспертизы, проводимой специалистом, оформляются в соответствии с Методикой и отражаются в заключении, подготавливаемом по итогам правовой экспертизы </w:t>
      </w:r>
      <w:r>
        <w:rPr>
          <w:sz w:val="20"/>
          <w:szCs w:val="20"/>
        </w:rPr>
        <w:t xml:space="preserve"> нормативных правовых актов и их проектов по форме , прилагаемой  к настоящему порядку.</w:t>
      </w:r>
    </w:p>
    <w:p w:rsidR="00D64D13" w:rsidRPr="00AC46E9" w:rsidRDefault="00D64D13" w:rsidP="00870DEE">
      <w:pPr>
        <w:jc w:val="both"/>
        <w:rPr>
          <w:sz w:val="20"/>
          <w:szCs w:val="20"/>
        </w:rPr>
      </w:pPr>
      <w:r w:rsidRPr="00AC46E9">
        <w:rPr>
          <w:sz w:val="20"/>
          <w:szCs w:val="20"/>
        </w:rPr>
        <w:t>5. Специалист - разработчик проектов нормативных правовых актов для проведения независимой антикоррупционной экспертизы размещают их на официальном сайте  Кечушевского сельского поселения Ардатовского муниципального района Республики Мордовия в информационно-телекоммуникационной сети "Интернет" в течение рабочего дня, соответствующего дню их направления на рассмотрение и согласование в заинтересованные структурные подразделения с указанием сведений о разработчике (наименование структурного подразделения органов местного самоуправления, почтовый и электронный адреса) и сроков внесения заключений по указанным проектам нормативных правовых актов.</w:t>
      </w:r>
    </w:p>
    <w:p w:rsidR="00D64D13" w:rsidRPr="00AC46E9" w:rsidRDefault="00D64D13" w:rsidP="00870DEE">
      <w:pPr>
        <w:jc w:val="both"/>
        <w:rPr>
          <w:sz w:val="20"/>
          <w:szCs w:val="20"/>
        </w:rPr>
      </w:pPr>
      <w:r w:rsidRPr="00AC46E9">
        <w:rPr>
          <w:sz w:val="20"/>
          <w:szCs w:val="20"/>
        </w:rPr>
        <w:t>Срок проведения независимой антикоррупционной экспертизы не может быть менее 3 дней.</w:t>
      </w:r>
    </w:p>
    <w:p w:rsidR="00D64D13" w:rsidRPr="00AC46E9" w:rsidRDefault="00D64D13" w:rsidP="00870DEE">
      <w:pPr>
        <w:jc w:val="both"/>
        <w:rPr>
          <w:sz w:val="20"/>
          <w:szCs w:val="20"/>
        </w:rPr>
      </w:pPr>
      <w:bookmarkStart w:id="4" w:name="sub_6"/>
      <w:r w:rsidRPr="00AC46E9">
        <w:rPr>
          <w:sz w:val="20"/>
          <w:szCs w:val="20"/>
        </w:rPr>
        <w:t>6. Независимая антикоррупционная экспертиза может проводиться гражданами, общественными объединениями и иными заинтересованными органами и организациями.</w:t>
      </w:r>
    </w:p>
    <w:bookmarkEnd w:id="4"/>
    <w:p w:rsidR="00D64D13" w:rsidRPr="00AC46E9" w:rsidRDefault="00D64D13" w:rsidP="00870DEE">
      <w:pPr>
        <w:jc w:val="both"/>
        <w:rPr>
          <w:sz w:val="20"/>
          <w:szCs w:val="20"/>
        </w:rPr>
      </w:pPr>
      <w:r w:rsidRPr="00AC46E9">
        <w:rPr>
          <w:sz w:val="20"/>
          <w:szCs w:val="20"/>
        </w:rPr>
        <w:t>Заключения направляются специалисту - разработчику проекта правового акта по почте, курьерским способом, либо в виде электронного документа.</w:t>
      </w:r>
    </w:p>
    <w:p w:rsidR="00D64D13" w:rsidRPr="00AC46E9" w:rsidRDefault="00D64D13" w:rsidP="00870DEE">
      <w:pPr>
        <w:jc w:val="both"/>
        <w:rPr>
          <w:sz w:val="20"/>
          <w:szCs w:val="20"/>
        </w:rPr>
      </w:pPr>
      <w:bookmarkStart w:id="5" w:name="sub_7"/>
      <w:r>
        <w:rPr>
          <w:sz w:val="20"/>
          <w:szCs w:val="20"/>
        </w:rPr>
        <w:t>7</w:t>
      </w:r>
      <w:r w:rsidRPr="00AC46E9">
        <w:rPr>
          <w:sz w:val="20"/>
          <w:szCs w:val="20"/>
        </w:rPr>
        <w:t>. Положения проекта нормативного правового акта, способствующие созданию условий для проявления коррупции, выявленные при проведении антикоррупционной экспертизы (в том числе независимой), устраняются на стадии доработки проекта документа специалистами и специалистами структурных подразделений - разработчика проекта нормативного правового акта.</w:t>
      </w:r>
    </w:p>
    <w:p w:rsidR="00D64D13" w:rsidRPr="00AC46E9" w:rsidRDefault="00D64D13" w:rsidP="00870DEE">
      <w:pPr>
        <w:jc w:val="both"/>
        <w:rPr>
          <w:sz w:val="20"/>
          <w:szCs w:val="20"/>
        </w:rPr>
      </w:pPr>
      <w:bookmarkStart w:id="6" w:name="sub_8"/>
      <w:bookmarkEnd w:id="5"/>
      <w:r w:rsidRPr="00AC46E9">
        <w:rPr>
          <w:sz w:val="20"/>
          <w:szCs w:val="20"/>
        </w:rPr>
        <w:t>8. В случае несогласия с результатами антикоррупционной экспертизы (в том числе независимой) специалист вносит указанный проект документа на рассмотрение уполномоченного на его принятие органом местного самоуправления с приложением пояснительной записки с обоснованием своего несогласия.</w:t>
      </w:r>
    </w:p>
    <w:p w:rsidR="00D64D13" w:rsidRPr="00A52E9E" w:rsidRDefault="00D64D13" w:rsidP="00870DEE">
      <w:pPr>
        <w:jc w:val="both"/>
        <w:rPr>
          <w:color w:val="FF6600"/>
        </w:rPr>
      </w:pPr>
      <w:bookmarkStart w:id="7" w:name="sub_9"/>
      <w:bookmarkEnd w:id="6"/>
      <w:r w:rsidRPr="00A52E9E">
        <w:rPr>
          <w:color w:val="FF6600"/>
          <w:sz w:val="20"/>
          <w:szCs w:val="20"/>
        </w:rPr>
        <w:t>9</w:t>
      </w:r>
      <w:bookmarkStart w:id="8" w:name="sub_1009"/>
      <w:r w:rsidRPr="00A52E9E">
        <w:rPr>
          <w:color w:val="FF6600"/>
        </w:rPr>
        <w:t xml:space="preserve">. Результаты антикоррупционной экспертизы отражаются в заключении по </w:t>
      </w:r>
      <w:hyperlink w:anchor="sub_10000" w:history="1">
        <w:r w:rsidRPr="00A52E9E">
          <w:rPr>
            <w:rStyle w:val="a"/>
            <w:color w:val="FF6600"/>
          </w:rPr>
          <w:t>форме,</w:t>
        </w:r>
      </w:hyperlink>
      <w:r w:rsidRPr="00A52E9E">
        <w:rPr>
          <w:color w:val="FF6600"/>
        </w:rPr>
        <w:t xml:space="preserve"> прилагаемой к настоящему порядку.</w:t>
      </w:r>
    </w:p>
    <w:bookmarkEnd w:id="8"/>
    <w:p w:rsidR="00D64D13" w:rsidRPr="00A52E9E" w:rsidRDefault="00D64D13" w:rsidP="00870DEE">
      <w:pPr>
        <w:jc w:val="both"/>
        <w:rPr>
          <w:color w:val="FF6600"/>
        </w:rPr>
      </w:pPr>
      <w:r w:rsidRPr="00A52E9E">
        <w:rPr>
          <w:color w:val="FF6600"/>
        </w:rPr>
        <w:t>В случае отсутствия в проекте нормативного правового акта положений, способствующих созданию условий для проявления коррупции, результаты антикоррупционной экспертизы оформляются согласующей подписью лица, проводившего такую экспертизу.</w:t>
      </w:r>
    </w:p>
    <w:p w:rsidR="00D64D13" w:rsidRPr="00A52E9E" w:rsidRDefault="00D64D13" w:rsidP="00870DEE">
      <w:pPr>
        <w:jc w:val="both"/>
        <w:rPr>
          <w:color w:val="FF6600"/>
        </w:rPr>
      </w:pPr>
      <w:bookmarkStart w:id="9" w:name="sub_1010"/>
      <w:bookmarkEnd w:id="7"/>
      <w:bookmarkEnd w:id="3"/>
      <w:r w:rsidRPr="00A52E9E">
        <w:rPr>
          <w:color w:val="FF6600"/>
        </w:rPr>
        <w:t>10. Антикоррупционная экспертиза нормативных правовых актов и их проектов органов местного самоуправления Кечушевского сельского поселения проводится при мониторинге их применения (далее - Мониторинг).</w:t>
      </w:r>
    </w:p>
    <w:bookmarkEnd w:id="9"/>
    <w:p w:rsidR="00D64D13" w:rsidRPr="00A52E9E" w:rsidRDefault="00D64D13" w:rsidP="00870DEE">
      <w:pPr>
        <w:jc w:val="both"/>
        <w:rPr>
          <w:color w:val="FF6600"/>
        </w:rPr>
      </w:pPr>
      <w:r w:rsidRPr="00A52E9E">
        <w:rPr>
          <w:color w:val="FF6600"/>
        </w:rPr>
        <w:t>Мониторинг осуществляется разработчиками проектов нормативных правовых актов.</w:t>
      </w:r>
    </w:p>
    <w:p w:rsidR="00D64D13" w:rsidRPr="00A52E9E" w:rsidRDefault="00D64D13" w:rsidP="00870DEE">
      <w:pPr>
        <w:jc w:val="both"/>
        <w:rPr>
          <w:color w:val="FF6600"/>
        </w:rPr>
      </w:pPr>
      <w:r w:rsidRPr="00A52E9E">
        <w:rPr>
          <w:color w:val="FF6600"/>
        </w:rPr>
        <w:t>При Мониторинге осуществляются:</w:t>
      </w:r>
    </w:p>
    <w:p w:rsidR="00D64D13" w:rsidRPr="00A52E9E" w:rsidRDefault="00D64D13" w:rsidP="00870DEE">
      <w:pPr>
        <w:jc w:val="both"/>
        <w:rPr>
          <w:color w:val="FF6600"/>
        </w:rPr>
      </w:pPr>
      <w:r w:rsidRPr="00A52E9E">
        <w:rPr>
          <w:color w:val="FF6600"/>
        </w:rPr>
        <w:t>а) сбор информации о практике применения нормативных правовых актов;</w:t>
      </w:r>
    </w:p>
    <w:p w:rsidR="00D64D13" w:rsidRPr="00A52E9E" w:rsidRDefault="00D64D13" w:rsidP="00870DEE">
      <w:pPr>
        <w:jc w:val="both"/>
        <w:rPr>
          <w:color w:val="FF6600"/>
        </w:rPr>
      </w:pPr>
      <w:r w:rsidRPr="00A52E9E">
        <w:rPr>
          <w:color w:val="FF6600"/>
        </w:rPr>
        <w:t>б) непрерывное наблюдение за применением нормативных правовых актов;</w:t>
      </w:r>
    </w:p>
    <w:p w:rsidR="00D64D13" w:rsidRPr="00A52E9E" w:rsidRDefault="00D64D13" w:rsidP="00870DEE">
      <w:pPr>
        <w:jc w:val="both"/>
        <w:rPr>
          <w:color w:val="FF6600"/>
        </w:rPr>
      </w:pPr>
      <w:r w:rsidRPr="00A52E9E">
        <w:rPr>
          <w:color w:val="FF6600"/>
        </w:rPr>
        <w:t>в) анализ и оценка получаемой информации о практике применения нормативных правовых актов и результатов наблюдения за их применением.</w:t>
      </w:r>
    </w:p>
    <w:p w:rsidR="00D64D13" w:rsidRPr="00A52E9E" w:rsidRDefault="00D64D13" w:rsidP="00870DEE">
      <w:pPr>
        <w:jc w:val="both"/>
        <w:rPr>
          <w:color w:val="FF6600"/>
        </w:rPr>
      </w:pPr>
      <w:bookmarkStart w:id="10" w:name="sub_1011"/>
      <w:r w:rsidRPr="00A52E9E">
        <w:rPr>
          <w:color w:val="FF6600"/>
        </w:rPr>
        <w:t>11. При обнаружении в ходе мониторинга в нормативном правовом акте положений, способствующих созданию условий для проявления коррупции, его разработчик в течение трех рабочих дней направляет указанный нормативный правовой акт с мотивированным обоснованием лицу, уполномоченному на проведение антикоррупционной экспертизы.</w:t>
      </w:r>
    </w:p>
    <w:bookmarkEnd w:id="10"/>
    <w:p w:rsidR="00D64D13" w:rsidRPr="00A52E9E" w:rsidRDefault="00D64D13" w:rsidP="00870DEE">
      <w:pPr>
        <w:jc w:val="both"/>
        <w:rPr>
          <w:color w:val="FF6600"/>
        </w:rPr>
      </w:pPr>
      <w:r w:rsidRPr="00A52E9E">
        <w:rPr>
          <w:color w:val="FF6600"/>
        </w:rPr>
        <w:t xml:space="preserve">На основании заключения указанного лица разработчик данного акта в целях устранения выявленных в нормативном правовом акте коррупциогенных факторов в течение 10 рабочих дней подготавливает проект нормативного правового акта о внесении изменений или дополнений в соответствующий нормативный правовой акт и направляет его лицу, указанному в </w:t>
      </w:r>
      <w:hyperlink w:anchor="sub_1002" w:history="1">
        <w:r w:rsidRPr="00A52E9E">
          <w:rPr>
            <w:rStyle w:val="a"/>
            <w:color w:val="FF6600"/>
          </w:rPr>
          <w:t>пункте 2</w:t>
        </w:r>
      </w:hyperlink>
      <w:r w:rsidRPr="00A52E9E">
        <w:rPr>
          <w:color w:val="FF6600"/>
        </w:rPr>
        <w:t xml:space="preserve"> настоящего Порядка для проведения экспертизы.</w:t>
      </w:r>
    </w:p>
    <w:p w:rsidR="00D64D13" w:rsidRPr="00A52E9E" w:rsidRDefault="00D64D13" w:rsidP="00870DEE">
      <w:pPr>
        <w:pStyle w:val="a1"/>
        <w:rPr>
          <w:color w:val="FF6600"/>
        </w:rPr>
      </w:pPr>
    </w:p>
    <w:p w:rsidR="00D64D13" w:rsidRPr="00A52E9E" w:rsidRDefault="00D64D13" w:rsidP="00870DEE">
      <w:pPr>
        <w:jc w:val="both"/>
        <w:rPr>
          <w:rStyle w:val="a0"/>
          <w:bCs/>
          <w:color w:val="FF6600"/>
        </w:rPr>
      </w:pPr>
      <w:r w:rsidRPr="00A52E9E">
        <w:rPr>
          <w:rStyle w:val="a0"/>
          <w:bCs/>
          <w:color w:val="FF6600"/>
        </w:rPr>
        <w:t>Приложение</w:t>
      </w:r>
      <w:r w:rsidRPr="00A52E9E">
        <w:rPr>
          <w:rStyle w:val="a0"/>
          <w:bCs/>
          <w:color w:val="FF6600"/>
        </w:rPr>
        <w:br/>
        <w:t xml:space="preserve">к </w:t>
      </w:r>
      <w:hyperlink w:anchor="sub_1000" w:history="1">
        <w:r w:rsidRPr="00A52E9E">
          <w:rPr>
            <w:rStyle w:val="a"/>
            <w:color w:val="FF6600"/>
          </w:rPr>
          <w:t>Порядку</w:t>
        </w:r>
      </w:hyperlink>
      <w:r w:rsidRPr="00A52E9E">
        <w:rPr>
          <w:rStyle w:val="a0"/>
          <w:bCs/>
          <w:color w:val="FF6600"/>
        </w:rPr>
        <w:t xml:space="preserve"> проведения экспертизы</w:t>
      </w:r>
      <w:r w:rsidRPr="00A52E9E">
        <w:rPr>
          <w:rStyle w:val="a0"/>
          <w:bCs/>
          <w:color w:val="FF6600"/>
        </w:rPr>
        <w:br/>
        <w:t>проектов нормативных правовых актов</w:t>
      </w:r>
      <w:r w:rsidRPr="00A52E9E">
        <w:rPr>
          <w:rStyle w:val="a0"/>
          <w:bCs/>
          <w:color w:val="FF6600"/>
        </w:rPr>
        <w:br/>
        <w:t>органов местного самоуправления</w:t>
      </w:r>
      <w:r w:rsidRPr="00A52E9E">
        <w:rPr>
          <w:rStyle w:val="a0"/>
          <w:bCs/>
          <w:color w:val="FF6600"/>
        </w:rPr>
        <w:br/>
        <w:t>Кечушевского сельского поселения</w:t>
      </w:r>
    </w:p>
    <w:p w:rsidR="00D64D13" w:rsidRPr="00A52E9E" w:rsidRDefault="00D64D13" w:rsidP="00870DEE">
      <w:pPr>
        <w:jc w:val="both"/>
        <w:rPr>
          <w:rStyle w:val="a0"/>
          <w:bCs/>
          <w:color w:val="FF6600"/>
        </w:rPr>
      </w:pPr>
      <w:r w:rsidRPr="00A52E9E">
        <w:rPr>
          <w:rStyle w:val="a0"/>
          <w:bCs/>
          <w:color w:val="FF6600"/>
        </w:rPr>
        <w:t xml:space="preserve"> от____________-2018г. </w:t>
      </w:r>
      <w:r w:rsidRPr="00A52E9E">
        <w:rPr>
          <w:rStyle w:val="a0"/>
          <w:bCs/>
          <w:color w:val="FF6600"/>
        </w:rPr>
        <w:br/>
      </w:r>
    </w:p>
    <w:p w:rsidR="00D64D13" w:rsidRPr="00A52E9E" w:rsidRDefault="00D64D13" w:rsidP="00870DEE">
      <w:pPr>
        <w:jc w:val="both"/>
        <w:rPr>
          <w:color w:val="FF6600"/>
        </w:rPr>
      </w:pPr>
    </w:p>
    <w:p w:rsidR="00D64D13" w:rsidRPr="00A52E9E" w:rsidRDefault="00D64D13" w:rsidP="00870DEE">
      <w:pPr>
        <w:pStyle w:val="Heading1"/>
        <w:jc w:val="both"/>
        <w:rPr>
          <w:color w:val="FF6600"/>
        </w:rPr>
      </w:pPr>
      <w:r w:rsidRPr="00A52E9E">
        <w:rPr>
          <w:color w:val="FF6600"/>
        </w:rPr>
        <w:t>ФОРМА ЗАКЛЮЧЕНИЯ</w:t>
      </w:r>
      <w:r w:rsidRPr="00A52E9E">
        <w:rPr>
          <w:color w:val="FF6600"/>
        </w:rPr>
        <w:br/>
        <w:t>по результатам проведения антикоррупционной экспертизы</w:t>
      </w:r>
    </w:p>
    <w:p w:rsidR="00D64D13" w:rsidRPr="00A52E9E" w:rsidRDefault="00D64D13" w:rsidP="00870DEE">
      <w:pPr>
        <w:jc w:val="both"/>
        <w:rPr>
          <w:color w:val="FF6600"/>
        </w:rPr>
      </w:pPr>
    </w:p>
    <w:p w:rsidR="00D64D13" w:rsidRPr="00A52E9E" w:rsidRDefault="00D64D13" w:rsidP="00870DEE">
      <w:pPr>
        <w:pStyle w:val="a2"/>
        <w:jc w:val="both"/>
        <w:rPr>
          <w:rFonts w:ascii="Times New Roman" w:hAnsi="Times New Roman" w:cs="Times New Roman"/>
          <w:color w:val="FF6600"/>
          <w:sz w:val="22"/>
          <w:szCs w:val="22"/>
        </w:rPr>
      </w:pPr>
      <w:r w:rsidRPr="00A52E9E">
        <w:rPr>
          <w:rFonts w:ascii="Times New Roman" w:hAnsi="Times New Roman" w:cs="Times New Roman"/>
          <w:color w:val="FF6600"/>
          <w:sz w:val="22"/>
          <w:szCs w:val="22"/>
        </w:rPr>
        <w:t>______________________________________________________________________</w:t>
      </w:r>
    </w:p>
    <w:p w:rsidR="00D64D13" w:rsidRPr="00A52E9E" w:rsidRDefault="00D64D13" w:rsidP="00870DEE">
      <w:pPr>
        <w:pStyle w:val="a2"/>
        <w:jc w:val="both"/>
        <w:rPr>
          <w:rFonts w:ascii="Times New Roman" w:hAnsi="Times New Roman" w:cs="Times New Roman"/>
          <w:color w:val="FF6600"/>
          <w:sz w:val="22"/>
          <w:szCs w:val="22"/>
        </w:rPr>
      </w:pPr>
      <w:r w:rsidRPr="00A52E9E">
        <w:rPr>
          <w:rFonts w:ascii="Times New Roman" w:hAnsi="Times New Roman" w:cs="Times New Roman"/>
          <w:color w:val="FF6600"/>
          <w:sz w:val="22"/>
          <w:szCs w:val="22"/>
        </w:rPr>
        <w:t xml:space="preserve">                (реквизиты нормативного правового акта)</w:t>
      </w:r>
    </w:p>
    <w:p w:rsidR="00D64D13" w:rsidRPr="00A52E9E" w:rsidRDefault="00D64D13" w:rsidP="00870DEE">
      <w:pPr>
        <w:pStyle w:val="a2"/>
        <w:jc w:val="both"/>
        <w:rPr>
          <w:rFonts w:ascii="Times New Roman" w:hAnsi="Times New Roman" w:cs="Times New Roman"/>
          <w:color w:val="FF6600"/>
          <w:sz w:val="22"/>
          <w:szCs w:val="22"/>
        </w:rPr>
      </w:pPr>
      <w:r w:rsidRPr="00A52E9E">
        <w:rPr>
          <w:rFonts w:ascii="Times New Roman" w:hAnsi="Times New Roman" w:cs="Times New Roman"/>
          <w:color w:val="FF6600"/>
          <w:sz w:val="22"/>
          <w:szCs w:val="22"/>
        </w:rPr>
        <w:t>______________________________________________________________________</w:t>
      </w:r>
    </w:p>
    <w:p w:rsidR="00D64D13" w:rsidRPr="00A52E9E" w:rsidRDefault="00D64D13" w:rsidP="00870DEE">
      <w:pPr>
        <w:pStyle w:val="a2"/>
        <w:jc w:val="both"/>
        <w:rPr>
          <w:rFonts w:ascii="Times New Roman" w:hAnsi="Times New Roman" w:cs="Times New Roman"/>
          <w:color w:val="FF6600"/>
          <w:sz w:val="22"/>
          <w:szCs w:val="22"/>
        </w:rPr>
      </w:pPr>
      <w:r w:rsidRPr="00A52E9E">
        <w:rPr>
          <w:rFonts w:ascii="Times New Roman" w:hAnsi="Times New Roman" w:cs="Times New Roman"/>
          <w:color w:val="FF6600"/>
          <w:sz w:val="22"/>
          <w:szCs w:val="22"/>
        </w:rPr>
        <w:t xml:space="preserve">         (указать уполномоченное лицо на проведение экспертизы)</w:t>
      </w:r>
    </w:p>
    <w:p w:rsidR="00D64D13" w:rsidRPr="00A52E9E" w:rsidRDefault="00D64D13" w:rsidP="00870DEE">
      <w:pPr>
        <w:pStyle w:val="a2"/>
        <w:jc w:val="both"/>
        <w:rPr>
          <w:rFonts w:ascii="Times New Roman" w:hAnsi="Times New Roman" w:cs="Times New Roman"/>
          <w:color w:val="FF6600"/>
          <w:sz w:val="22"/>
          <w:szCs w:val="22"/>
        </w:rPr>
      </w:pPr>
      <w:r w:rsidRPr="00A52E9E">
        <w:rPr>
          <w:rFonts w:ascii="Times New Roman" w:hAnsi="Times New Roman" w:cs="Times New Roman"/>
          <w:color w:val="FF6600"/>
          <w:sz w:val="22"/>
          <w:szCs w:val="22"/>
        </w:rPr>
        <w:t xml:space="preserve">в  соответствии  с </w:t>
      </w:r>
      <w:hyperlink r:id="rId7" w:history="1">
        <w:r w:rsidRPr="00A52E9E">
          <w:rPr>
            <w:rStyle w:val="a"/>
            <w:rFonts w:ascii="Times New Roman" w:hAnsi="Times New Roman"/>
            <w:color w:val="FF6600"/>
            <w:sz w:val="22"/>
            <w:szCs w:val="22"/>
          </w:rPr>
          <w:t>частями  3</w:t>
        </w:r>
      </w:hyperlink>
      <w:r w:rsidRPr="00A52E9E">
        <w:rPr>
          <w:rFonts w:ascii="Times New Roman" w:hAnsi="Times New Roman" w:cs="Times New Roman"/>
          <w:color w:val="FF6600"/>
          <w:sz w:val="22"/>
          <w:szCs w:val="22"/>
        </w:rPr>
        <w:t xml:space="preserve"> и </w:t>
      </w:r>
      <w:hyperlink r:id="rId8" w:history="1">
        <w:r w:rsidRPr="00A52E9E">
          <w:rPr>
            <w:rStyle w:val="a"/>
            <w:rFonts w:ascii="Times New Roman" w:hAnsi="Times New Roman"/>
            <w:color w:val="FF6600"/>
            <w:sz w:val="22"/>
            <w:szCs w:val="22"/>
          </w:rPr>
          <w:t>4 статьи 3</w:t>
        </w:r>
      </w:hyperlink>
      <w:r w:rsidRPr="00A52E9E">
        <w:rPr>
          <w:rFonts w:ascii="Times New Roman" w:hAnsi="Times New Roman" w:cs="Times New Roman"/>
          <w:color w:val="FF6600"/>
          <w:sz w:val="22"/>
          <w:szCs w:val="22"/>
        </w:rPr>
        <w:t xml:space="preserve"> Федерального закона от 17 июля</w:t>
      </w:r>
    </w:p>
    <w:p w:rsidR="00D64D13" w:rsidRPr="00A52E9E" w:rsidRDefault="00D64D13" w:rsidP="00870DEE">
      <w:pPr>
        <w:pStyle w:val="a2"/>
        <w:jc w:val="both"/>
        <w:rPr>
          <w:rFonts w:ascii="Times New Roman" w:hAnsi="Times New Roman" w:cs="Times New Roman"/>
          <w:color w:val="FF6600"/>
          <w:sz w:val="22"/>
          <w:szCs w:val="22"/>
        </w:rPr>
      </w:pPr>
      <w:smartTag w:uri="urn:schemas-microsoft-com:office:smarttags" w:element="metricconverter">
        <w:smartTagPr>
          <w:attr w:name="ProductID" w:val="2010 г"/>
        </w:smartTagPr>
        <w:r w:rsidRPr="00A52E9E">
          <w:rPr>
            <w:rFonts w:ascii="Times New Roman" w:hAnsi="Times New Roman" w:cs="Times New Roman"/>
            <w:color w:val="FF6600"/>
            <w:sz w:val="22"/>
            <w:szCs w:val="22"/>
          </w:rPr>
          <w:t>2009 г</w:t>
        </w:r>
      </w:smartTag>
      <w:r w:rsidRPr="00A52E9E">
        <w:rPr>
          <w:rFonts w:ascii="Times New Roman" w:hAnsi="Times New Roman" w:cs="Times New Roman"/>
          <w:color w:val="FF6600"/>
          <w:sz w:val="22"/>
          <w:szCs w:val="22"/>
        </w:rPr>
        <w:t>.  N 172-ФЗ    "Об    антикоррупционной   экспертизе    нормативных</w:t>
      </w:r>
    </w:p>
    <w:p w:rsidR="00D64D13" w:rsidRPr="00A52E9E" w:rsidRDefault="00D64D13" w:rsidP="00870DEE">
      <w:pPr>
        <w:pStyle w:val="a2"/>
        <w:jc w:val="both"/>
        <w:rPr>
          <w:rFonts w:ascii="Times New Roman" w:hAnsi="Times New Roman" w:cs="Times New Roman"/>
          <w:color w:val="FF6600"/>
          <w:sz w:val="22"/>
          <w:szCs w:val="22"/>
        </w:rPr>
      </w:pPr>
      <w:r w:rsidRPr="00A52E9E">
        <w:rPr>
          <w:rFonts w:ascii="Times New Roman" w:hAnsi="Times New Roman" w:cs="Times New Roman"/>
          <w:color w:val="FF6600"/>
          <w:sz w:val="22"/>
          <w:szCs w:val="22"/>
        </w:rPr>
        <w:t xml:space="preserve">правовых    актов  и  проектов  нормативных  правовых  актов",  </w:t>
      </w:r>
      <w:hyperlink r:id="rId9" w:history="1">
        <w:r w:rsidRPr="00A52E9E">
          <w:rPr>
            <w:rStyle w:val="a"/>
            <w:rFonts w:ascii="Times New Roman" w:hAnsi="Times New Roman"/>
            <w:color w:val="FF6600"/>
            <w:sz w:val="22"/>
            <w:szCs w:val="22"/>
          </w:rPr>
          <w:t>статьей 6</w:t>
        </w:r>
      </w:hyperlink>
    </w:p>
    <w:p w:rsidR="00D64D13" w:rsidRPr="00A52E9E" w:rsidRDefault="00D64D13" w:rsidP="00870DEE">
      <w:pPr>
        <w:pStyle w:val="a2"/>
        <w:jc w:val="both"/>
        <w:rPr>
          <w:rFonts w:ascii="Times New Roman" w:hAnsi="Times New Roman" w:cs="Times New Roman"/>
          <w:color w:val="FF6600"/>
          <w:sz w:val="22"/>
          <w:szCs w:val="22"/>
        </w:rPr>
      </w:pPr>
      <w:r w:rsidRPr="00A52E9E">
        <w:rPr>
          <w:rFonts w:ascii="Times New Roman" w:hAnsi="Times New Roman" w:cs="Times New Roman"/>
          <w:color w:val="FF6600"/>
          <w:sz w:val="22"/>
          <w:szCs w:val="22"/>
        </w:rPr>
        <w:t xml:space="preserve">Федерального   закона  от  25 декабря </w:t>
      </w:r>
      <w:smartTag w:uri="urn:schemas-microsoft-com:office:smarttags" w:element="metricconverter">
        <w:smartTagPr>
          <w:attr w:name="ProductID" w:val="2010 г"/>
        </w:smartTagPr>
        <w:r w:rsidRPr="00A52E9E">
          <w:rPr>
            <w:rFonts w:ascii="Times New Roman" w:hAnsi="Times New Roman" w:cs="Times New Roman"/>
            <w:color w:val="FF6600"/>
            <w:sz w:val="22"/>
            <w:szCs w:val="22"/>
          </w:rPr>
          <w:t>2008 г</w:t>
        </w:r>
      </w:smartTag>
      <w:r w:rsidRPr="00A52E9E">
        <w:rPr>
          <w:rFonts w:ascii="Times New Roman" w:hAnsi="Times New Roman" w:cs="Times New Roman"/>
          <w:color w:val="FF6600"/>
          <w:sz w:val="22"/>
          <w:szCs w:val="22"/>
        </w:rPr>
        <w:t>. N 273-ФЗ "О противодействии</w:t>
      </w:r>
    </w:p>
    <w:p w:rsidR="00D64D13" w:rsidRPr="00A52E9E" w:rsidRDefault="00D64D13" w:rsidP="00870DEE">
      <w:pPr>
        <w:pStyle w:val="a2"/>
        <w:jc w:val="both"/>
        <w:rPr>
          <w:rFonts w:ascii="Times New Roman" w:hAnsi="Times New Roman" w:cs="Times New Roman"/>
          <w:color w:val="FF6600"/>
          <w:sz w:val="22"/>
          <w:szCs w:val="22"/>
        </w:rPr>
      </w:pPr>
      <w:r w:rsidRPr="00A52E9E">
        <w:rPr>
          <w:rFonts w:ascii="Times New Roman" w:hAnsi="Times New Roman" w:cs="Times New Roman"/>
          <w:color w:val="FF6600"/>
          <w:sz w:val="22"/>
          <w:szCs w:val="22"/>
        </w:rPr>
        <w:t xml:space="preserve">коррупции"  и  </w:t>
      </w:r>
      <w:hyperlink r:id="rId10" w:history="1">
        <w:r w:rsidRPr="00A52E9E">
          <w:rPr>
            <w:rStyle w:val="a"/>
            <w:rFonts w:ascii="Times New Roman" w:hAnsi="Times New Roman"/>
            <w:color w:val="FF6600"/>
            <w:sz w:val="22"/>
            <w:szCs w:val="22"/>
          </w:rPr>
          <w:t>пунктом 2</w:t>
        </w:r>
      </w:hyperlink>
      <w:r w:rsidRPr="00A52E9E">
        <w:rPr>
          <w:rFonts w:ascii="Times New Roman" w:hAnsi="Times New Roman" w:cs="Times New Roman"/>
          <w:color w:val="FF6600"/>
          <w:sz w:val="22"/>
          <w:szCs w:val="22"/>
        </w:rPr>
        <w:t xml:space="preserve"> Правил  проведения  антикоррупционной экспертизы</w:t>
      </w:r>
    </w:p>
    <w:p w:rsidR="00D64D13" w:rsidRPr="00A52E9E" w:rsidRDefault="00D64D13" w:rsidP="00870DEE">
      <w:pPr>
        <w:pStyle w:val="a2"/>
        <w:jc w:val="both"/>
        <w:rPr>
          <w:rFonts w:ascii="Times New Roman" w:hAnsi="Times New Roman" w:cs="Times New Roman"/>
          <w:color w:val="FF6600"/>
          <w:sz w:val="22"/>
          <w:szCs w:val="22"/>
        </w:rPr>
      </w:pPr>
      <w:r w:rsidRPr="00A52E9E">
        <w:rPr>
          <w:rFonts w:ascii="Times New Roman" w:hAnsi="Times New Roman" w:cs="Times New Roman"/>
          <w:color w:val="FF6600"/>
          <w:sz w:val="22"/>
          <w:szCs w:val="22"/>
        </w:rPr>
        <w:t>нормативных   правовых  актов  и  проектов  нормативных  правовых  актов,</w:t>
      </w:r>
    </w:p>
    <w:p w:rsidR="00D64D13" w:rsidRPr="00A52E9E" w:rsidRDefault="00D64D13" w:rsidP="00870DEE">
      <w:pPr>
        <w:pStyle w:val="a2"/>
        <w:jc w:val="both"/>
        <w:rPr>
          <w:rFonts w:ascii="Times New Roman" w:hAnsi="Times New Roman" w:cs="Times New Roman"/>
          <w:color w:val="FF6600"/>
          <w:sz w:val="22"/>
          <w:szCs w:val="22"/>
        </w:rPr>
      </w:pPr>
      <w:r w:rsidRPr="00A52E9E">
        <w:rPr>
          <w:rFonts w:ascii="Times New Roman" w:hAnsi="Times New Roman" w:cs="Times New Roman"/>
          <w:color w:val="FF6600"/>
          <w:sz w:val="22"/>
          <w:szCs w:val="22"/>
        </w:rPr>
        <w:t xml:space="preserve">утвержденных  </w:t>
      </w:r>
      <w:hyperlink r:id="rId11" w:history="1">
        <w:r w:rsidRPr="00A52E9E">
          <w:rPr>
            <w:rStyle w:val="a"/>
            <w:rFonts w:ascii="Times New Roman" w:hAnsi="Times New Roman"/>
            <w:color w:val="FF6600"/>
            <w:sz w:val="22"/>
            <w:szCs w:val="22"/>
          </w:rPr>
          <w:t>постановлением</w:t>
        </w:r>
      </w:hyperlink>
      <w:r w:rsidRPr="00A52E9E">
        <w:rPr>
          <w:rFonts w:ascii="Times New Roman" w:hAnsi="Times New Roman" w:cs="Times New Roman"/>
          <w:color w:val="FF6600"/>
          <w:sz w:val="22"/>
          <w:szCs w:val="22"/>
        </w:rPr>
        <w:t xml:space="preserve"> Правительства  Российской  Федерации  от  26</w:t>
      </w:r>
    </w:p>
    <w:p w:rsidR="00D64D13" w:rsidRPr="00A52E9E" w:rsidRDefault="00D64D13" w:rsidP="00870DEE">
      <w:pPr>
        <w:pStyle w:val="a2"/>
        <w:jc w:val="both"/>
        <w:rPr>
          <w:rFonts w:ascii="Times New Roman" w:hAnsi="Times New Roman" w:cs="Times New Roman"/>
          <w:color w:val="FF6600"/>
          <w:sz w:val="22"/>
          <w:szCs w:val="22"/>
        </w:rPr>
      </w:pPr>
      <w:r w:rsidRPr="00A52E9E">
        <w:rPr>
          <w:rFonts w:ascii="Times New Roman" w:hAnsi="Times New Roman" w:cs="Times New Roman"/>
          <w:color w:val="FF6600"/>
          <w:sz w:val="22"/>
          <w:szCs w:val="22"/>
        </w:rPr>
        <w:t xml:space="preserve">февраля    2010 г.    N 96,    </w:t>
      </w:r>
      <w:hyperlink w:anchor="sub_0" w:history="1">
        <w:r w:rsidRPr="00A52E9E">
          <w:rPr>
            <w:rStyle w:val="a"/>
            <w:rFonts w:ascii="Times New Roman" w:hAnsi="Times New Roman"/>
            <w:color w:val="FF6600"/>
            <w:sz w:val="22"/>
            <w:szCs w:val="22"/>
          </w:rPr>
          <w:t>решением</w:t>
        </w:r>
      </w:hyperlink>
      <w:r w:rsidRPr="00A52E9E">
        <w:rPr>
          <w:rFonts w:ascii="Times New Roman" w:hAnsi="Times New Roman" w:cs="Times New Roman"/>
          <w:color w:val="FF6600"/>
          <w:sz w:val="22"/>
          <w:szCs w:val="22"/>
        </w:rPr>
        <w:t xml:space="preserve">    Совета  депутатов  Кечушевского сельского поселения Ардатовского муниципального района</w:t>
      </w:r>
    </w:p>
    <w:p w:rsidR="00D64D13" w:rsidRPr="00A52E9E" w:rsidRDefault="00D64D13" w:rsidP="00870DEE">
      <w:pPr>
        <w:pStyle w:val="a2"/>
        <w:jc w:val="both"/>
        <w:rPr>
          <w:rFonts w:ascii="Times New Roman" w:hAnsi="Times New Roman" w:cs="Times New Roman"/>
          <w:color w:val="FF6600"/>
          <w:sz w:val="22"/>
          <w:szCs w:val="22"/>
        </w:rPr>
      </w:pPr>
      <w:r w:rsidRPr="00A52E9E">
        <w:rPr>
          <w:rFonts w:ascii="Times New Roman" w:hAnsi="Times New Roman" w:cs="Times New Roman"/>
          <w:color w:val="FF6600"/>
          <w:sz w:val="22"/>
          <w:szCs w:val="22"/>
        </w:rPr>
        <w:t>муниципального  района  от  ___________ года N _ "Об утверждении Порядка</w:t>
      </w:r>
    </w:p>
    <w:p w:rsidR="00D64D13" w:rsidRPr="00A52E9E" w:rsidRDefault="00D64D13" w:rsidP="00870DEE">
      <w:pPr>
        <w:pStyle w:val="a2"/>
        <w:jc w:val="both"/>
        <w:rPr>
          <w:rFonts w:ascii="Times New Roman" w:hAnsi="Times New Roman" w:cs="Times New Roman"/>
          <w:color w:val="FF6600"/>
          <w:sz w:val="22"/>
          <w:szCs w:val="22"/>
        </w:rPr>
      </w:pPr>
      <w:r w:rsidRPr="00A52E9E">
        <w:rPr>
          <w:rFonts w:ascii="Times New Roman" w:hAnsi="Times New Roman" w:cs="Times New Roman"/>
          <w:color w:val="FF6600"/>
          <w:sz w:val="22"/>
          <w:szCs w:val="22"/>
        </w:rPr>
        <w:t>проведения    экспертизы нормативных правовых актов и их проектов   органов</w:t>
      </w:r>
    </w:p>
    <w:p w:rsidR="00D64D13" w:rsidRPr="00A52E9E" w:rsidRDefault="00D64D13" w:rsidP="00870DEE">
      <w:pPr>
        <w:pStyle w:val="a2"/>
        <w:jc w:val="both"/>
        <w:rPr>
          <w:rFonts w:ascii="Times New Roman" w:hAnsi="Times New Roman" w:cs="Times New Roman"/>
          <w:color w:val="FF6600"/>
          <w:sz w:val="22"/>
          <w:szCs w:val="22"/>
        </w:rPr>
      </w:pPr>
      <w:r w:rsidRPr="00A52E9E">
        <w:rPr>
          <w:rFonts w:ascii="Times New Roman" w:hAnsi="Times New Roman" w:cs="Times New Roman"/>
          <w:color w:val="FF6600"/>
          <w:sz w:val="22"/>
          <w:szCs w:val="22"/>
        </w:rPr>
        <w:t>местного  самоуправления  Кечушевского сельского поселения"  проведена</w:t>
      </w:r>
    </w:p>
    <w:p w:rsidR="00D64D13" w:rsidRPr="00A52E9E" w:rsidRDefault="00D64D13" w:rsidP="00870DEE">
      <w:pPr>
        <w:pStyle w:val="a2"/>
        <w:jc w:val="both"/>
        <w:rPr>
          <w:rFonts w:ascii="Times New Roman" w:hAnsi="Times New Roman" w:cs="Times New Roman"/>
          <w:color w:val="FF6600"/>
          <w:sz w:val="22"/>
          <w:szCs w:val="22"/>
        </w:rPr>
      </w:pPr>
      <w:r w:rsidRPr="00A52E9E">
        <w:rPr>
          <w:rFonts w:ascii="Times New Roman" w:hAnsi="Times New Roman" w:cs="Times New Roman"/>
          <w:color w:val="FF6600"/>
          <w:sz w:val="22"/>
          <w:szCs w:val="22"/>
        </w:rPr>
        <w:t>антикоррупционная экспертиза</w:t>
      </w:r>
    </w:p>
    <w:p w:rsidR="00D64D13" w:rsidRPr="00A52E9E" w:rsidRDefault="00D64D13" w:rsidP="00870DEE">
      <w:pPr>
        <w:pStyle w:val="a2"/>
        <w:jc w:val="both"/>
        <w:rPr>
          <w:rFonts w:ascii="Times New Roman" w:hAnsi="Times New Roman" w:cs="Times New Roman"/>
          <w:color w:val="FF6600"/>
          <w:sz w:val="22"/>
          <w:szCs w:val="22"/>
        </w:rPr>
      </w:pPr>
      <w:r w:rsidRPr="00A52E9E">
        <w:rPr>
          <w:rFonts w:ascii="Times New Roman" w:hAnsi="Times New Roman" w:cs="Times New Roman"/>
          <w:color w:val="FF6600"/>
          <w:sz w:val="22"/>
          <w:szCs w:val="22"/>
        </w:rPr>
        <w:t>_________________________________________________________________________</w:t>
      </w:r>
    </w:p>
    <w:p w:rsidR="00D64D13" w:rsidRPr="00A52E9E" w:rsidRDefault="00D64D13" w:rsidP="00870DEE">
      <w:pPr>
        <w:pStyle w:val="a2"/>
        <w:jc w:val="both"/>
        <w:rPr>
          <w:rFonts w:ascii="Times New Roman" w:hAnsi="Times New Roman" w:cs="Times New Roman"/>
          <w:color w:val="FF6600"/>
          <w:sz w:val="22"/>
          <w:szCs w:val="22"/>
        </w:rPr>
      </w:pPr>
      <w:r w:rsidRPr="00A52E9E">
        <w:rPr>
          <w:rFonts w:ascii="Times New Roman" w:hAnsi="Times New Roman" w:cs="Times New Roman"/>
          <w:color w:val="FF6600"/>
          <w:sz w:val="22"/>
          <w:szCs w:val="22"/>
        </w:rPr>
        <w:t xml:space="preserve">                 (реквизиты нормативного правового акта)</w:t>
      </w:r>
    </w:p>
    <w:p w:rsidR="00D64D13" w:rsidRPr="00A52E9E" w:rsidRDefault="00D64D13" w:rsidP="00870DEE">
      <w:pPr>
        <w:pStyle w:val="a2"/>
        <w:jc w:val="both"/>
        <w:rPr>
          <w:rFonts w:ascii="Times New Roman" w:hAnsi="Times New Roman" w:cs="Times New Roman"/>
          <w:color w:val="FF6600"/>
          <w:sz w:val="22"/>
          <w:szCs w:val="22"/>
        </w:rPr>
      </w:pPr>
      <w:r w:rsidRPr="00A52E9E">
        <w:rPr>
          <w:rFonts w:ascii="Times New Roman" w:hAnsi="Times New Roman" w:cs="Times New Roman"/>
          <w:color w:val="FF6600"/>
          <w:sz w:val="22"/>
          <w:szCs w:val="22"/>
        </w:rPr>
        <w:t>в   целях   выявления  в  нем  коррупциогенных факторов и их последующего</w:t>
      </w:r>
    </w:p>
    <w:p w:rsidR="00D64D13" w:rsidRPr="00A52E9E" w:rsidRDefault="00D64D13" w:rsidP="00870DEE">
      <w:pPr>
        <w:pStyle w:val="a2"/>
        <w:jc w:val="both"/>
        <w:rPr>
          <w:rFonts w:ascii="Times New Roman" w:hAnsi="Times New Roman" w:cs="Times New Roman"/>
          <w:color w:val="FF6600"/>
          <w:sz w:val="22"/>
          <w:szCs w:val="22"/>
        </w:rPr>
      </w:pPr>
      <w:r w:rsidRPr="00A52E9E">
        <w:rPr>
          <w:rFonts w:ascii="Times New Roman" w:hAnsi="Times New Roman" w:cs="Times New Roman"/>
          <w:color w:val="FF6600"/>
          <w:sz w:val="22"/>
          <w:szCs w:val="22"/>
        </w:rPr>
        <w:t>устранения.</w:t>
      </w:r>
    </w:p>
    <w:p w:rsidR="00D64D13" w:rsidRPr="00A52E9E" w:rsidRDefault="00D64D13" w:rsidP="00870DEE">
      <w:pPr>
        <w:pStyle w:val="a2"/>
        <w:jc w:val="both"/>
        <w:rPr>
          <w:rFonts w:ascii="Times New Roman" w:hAnsi="Times New Roman" w:cs="Times New Roman"/>
          <w:color w:val="FF6600"/>
          <w:sz w:val="22"/>
          <w:szCs w:val="22"/>
        </w:rPr>
      </w:pPr>
      <w:r w:rsidRPr="00A52E9E">
        <w:rPr>
          <w:rFonts w:ascii="Times New Roman" w:hAnsi="Times New Roman" w:cs="Times New Roman"/>
          <w:color w:val="FF6600"/>
          <w:sz w:val="22"/>
          <w:szCs w:val="22"/>
        </w:rPr>
        <w:t xml:space="preserve">     Вариант 1:</w:t>
      </w:r>
    </w:p>
    <w:p w:rsidR="00D64D13" w:rsidRPr="00A52E9E" w:rsidRDefault="00D64D13" w:rsidP="00870DEE">
      <w:pPr>
        <w:pStyle w:val="a2"/>
        <w:jc w:val="both"/>
        <w:rPr>
          <w:rFonts w:ascii="Times New Roman" w:hAnsi="Times New Roman" w:cs="Times New Roman"/>
          <w:color w:val="FF6600"/>
          <w:sz w:val="22"/>
          <w:szCs w:val="22"/>
        </w:rPr>
      </w:pPr>
      <w:r w:rsidRPr="00A52E9E">
        <w:rPr>
          <w:rFonts w:ascii="Times New Roman" w:hAnsi="Times New Roman" w:cs="Times New Roman"/>
          <w:color w:val="FF6600"/>
          <w:sz w:val="22"/>
          <w:szCs w:val="22"/>
        </w:rPr>
        <w:t xml:space="preserve">     В представленном</w:t>
      </w:r>
    </w:p>
    <w:p w:rsidR="00D64D13" w:rsidRPr="00A52E9E" w:rsidRDefault="00D64D13" w:rsidP="00870DEE">
      <w:pPr>
        <w:pStyle w:val="a2"/>
        <w:jc w:val="both"/>
        <w:rPr>
          <w:rFonts w:ascii="Times New Roman" w:hAnsi="Times New Roman" w:cs="Times New Roman"/>
          <w:color w:val="FF6600"/>
          <w:sz w:val="22"/>
          <w:szCs w:val="22"/>
        </w:rPr>
      </w:pPr>
      <w:r w:rsidRPr="00A52E9E">
        <w:rPr>
          <w:rFonts w:ascii="Times New Roman" w:hAnsi="Times New Roman" w:cs="Times New Roman"/>
          <w:color w:val="FF6600"/>
          <w:sz w:val="22"/>
          <w:szCs w:val="22"/>
        </w:rPr>
        <w:t>_________________________________________________________________________</w:t>
      </w:r>
    </w:p>
    <w:p w:rsidR="00D64D13" w:rsidRPr="00A52E9E" w:rsidRDefault="00D64D13" w:rsidP="00870DEE">
      <w:pPr>
        <w:pStyle w:val="a2"/>
        <w:jc w:val="both"/>
        <w:rPr>
          <w:rFonts w:ascii="Times New Roman" w:hAnsi="Times New Roman" w:cs="Times New Roman"/>
          <w:color w:val="FF6600"/>
          <w:sz w:val="22"/>
          <w:szCs w:val="22"/>
        </w:rPr>
      </w:pPr>
      <w:r w:rsidRPr="00A52E9E">
        <w:rPr>
          <w:rFonts w:ascii="Times New Roman" w:hAnsi="Times New Roman" w:cs="Times New Roman"/>
          <w:color w:val="FF6600"/>
          <w:sz w:val="22"/>
          <w:szCs w:val="22"/>
        </w:rPr>
        <w:t xml:space="preserve">               (реквизиты нормативного правового акта)</w:t>
      </w:r>
    </w:p>
    <w:p w:rsidR="00D64D13" w:rsidRPr="00A52E9E" w:rsidRDefault="00D64D13" w:rsidP="00870DEE">
      <w:pPr>
        <w:pStyle w:val="a2"/>
        <w:jc w:val="both"/>
        <w:rPr>
          <w:rFonts w:ascii="Times New Roman" w:hAnsi="Times New Roman" w:cs="Times New Roman"/>
          <w:color w:val="FF6600"/>
          <w:sz w:val="22"/>
          <w:szCs w:val="22"/>
        </w:rPr>
      </w:pPr>
      <w:r w:rsidRPr="00A52E9E">
        <w:rPr>
          <w:rFonts w:ascii="Times New Roman" w:hAnsi="Times New Roman" w:cs="Times New Roman"/>
          <w:color w:val="FF6600"/>
          <w:sz w:val="22"/>
          <w:szCs w:val="22"/>
        </w:rPr>
        <w:t>коррупциогенные факторы не выявлены.</w:t>
      </w:r>
    </w:p>
    <w:p w:rsidR="00D64D13" w:rsidRPr="00A52E9E" w:rsidRDefault="00D64D13" w:rsidP="00870DEE">
      <w:pPr>
        <w:pStyle w:val="a2"/>
        <w:jc w:val="both"/>
        <w:rPr>
          <w:rFonts w:ascii="Times New Roman" w:hAnsi="Times New Roman" w:cs="Times New Roman"/>
          <w:color w:val="FF6600"/>
          <w:sz w:val="22"/>
          <w:szCs w:val="22"/>
        </w:rPr>
      </w:pPr>
      <w:r w:rsidRPr="00A52E9E">
        <w:rPr>
          <w:rFonts w:ascii="Times New Roman" w:hAnsi="Times New Roman" w:cs="Times New Roman"/>
          <w:color w:val="FF6600"/>
          <w:sz w:val="22"/>
          <w:szCs w:val="22"/>
        </w:rPr>
        <w:t xml:space="preserve">     Вариант 2:</w:t>
      </w:r>
    </w:p>
    <w:p w:rsidR="00D64D13" w:rsidRPr="00A52E9E" w:rsidRDefault="00D64D13" w:rsidP="00870DEE">
      <w:pPr>
        <w:pStyle w:val="a2"/>
        <w:jc w:val="both"/>
        <w:rPr>
          <w:rFonts w:ascii="Times New Roman" w:hAnsi="Times New Roman" w:cs="Times New Roman"/>
          <w:color w:val="FF6600"/>
          <w:sz w:val="22"/>
          <w:szCs w:val="22"/>
        </w:rPr>
      </w:pPr>
      <w:r w:rsidRPr="00A52E9E">
        <w:rPr>
          <w:rFonts w:ascii="Times New Roman" w:hAnsi="Times New Roman" w:cs="Times New Roman"/>
          <w:color w:val="FF6600"/>
          <w:sz w:val="22"/>
          <w:szCs w:val="22"/>
        </w:rPr>
        <w:t xml:space="preserve">     В представленном</w:t>
      </w:r>
    </w:p>
    <w:p w:rsidR="00D64D13" w:rsidRPr="00A52E9E" w:rsidRDefault="00D64D13" w:rsidP="00870DEE">
      <w:pPr>
        <w:pStyle w:val="a2"/>
        <w:jc w:val="both"/>
        <w:rPr>
          <w:rFonts w:ascii="Times New Roman" w:hAnsi="Times New Roman" w:cs="Times New Roman"/>
          <w:color w:val="FF6600"/>
          <w:sz w:val="22"/>
          <w:szCs w:val="22"/>
        </w:rPr>
      </w:pPr>
      <w:r w:rsidRPr="00A52E9E">
        <w:rPr>
          <w:rFonts w:ascii="Times New Roman" w:hAnsi="Times New Roman" w:cs="Times New Roman"/>
          <w:color w:val="FF6600"/>
          <w:sz w:val="22"/>
          <w:szCs w:val="22"/>
        </w:rPr>
        <w:t>_________________________________________________________________________</w:t>
      </w:r>
    </w:p>
    <w:p w:rsidR="00D64D13" w:rsidRPr="00A52E9E" w:rsidRDefault="00D64D13" w:rsidP="00870DEE">
      <w:pPr>
        <w:pStyle w:val="a2"/>
        <w:jc w:val="both"/>
        <w:rPr>
          <w:rFonts w:ascii="Times New Roman" w:hAnsi="Times New Roman" w:cs="Times New Roman"/>
          <w:color w:val="FF6600"/>
          <w:sz w:val="22"/>
          <w:szCs w:val="22"/>
        </w:rPr>
      </w:pPr>
      <w:r w:rsidRPr="00A52E9E">
        <w:rPr>
          <w:rFonts w:ascii="Times New Roman" w:hAnsi="Times New Roman" w:cs="Times New Roman"/>
          <w:color w:val="FF6600"/>
          <w:sz w:val="22"/>
          <w:szCs w:val="22"/>
        </w:rPr>
        <w:t xml:space="preserve">               (реквизиты нормативного правового акта)</w:t>
      </w:r>
    </w:p>
    <w:p w:rsidR="00D64D13" w:rsidRPr="00A52E9E" w:rsidRDefault="00D64D13" w:rsidP="00870DEE">
      <w:pPr>
        <w:pStyle w:val="a2"/>
        <w:jc w:val="both"/>
        <w:rPr>
          <w:rFonts w:ascii="Times New Roman" w:hAnsi="Times New Roman" w:cs="Times New Roman"/>
          <w:color w:val="FF6600"/>
          <w:sz w:val="22"/>
          <w:szCs w:val="22"/>
        </w:rPr>
      </w:pPr>
      <w:r w:rsidRPr="00A52E9E">
        <w:rPr>
          <w:rFonts w:ascii="Times New Roman" w:hAnsi="Times New Roman" w:cs="Times New Roman"/>
          <w:color w:val="FF6600"/>
          <w:sz w:val="22"/>
          <w:szCs w:val="22"/>
        </w:rPr>
        <w:t>выявлены коррупциогенные факторы.</w:t>
      </w:r>
    </w:p>
    <w:p w:rsidR="00D64D13" w:rsidRPr="00A52E9E" w:rsidRDefault="00D64D13" w:rsidP="00870DEE">
      <w:pPr>
        <w:pStyle w:val="a2"/>
        <w:jc w:val="both"/>
        <w:rPr>
          <w:rFonts w:ascii="Times New Roman" w:hAnsi="Times New Roman" w:cs="Times New Roman"/>
          <w:color w:val="FF6600"/>
          <w:sz w:val="22"/>
          <w:szCs w:val="22"/>
        </w:rPr>
      </w:pPr>
      <w:r w:rsidRPr="00A52E9E">
        <w:rPr>
          <w:rFonts w:ascii="Times New Roman" w:hAnsi="Times New Roman" w:cs="Times New Roman"/>
          <w:color w:val="FF6600"/>
          <w:sz w:val="22"/>
          <w:szCs w:val="22"/>
        </w:rPr>
        <w:t xml:space="preserve">     В    целях    устранения    выявленных    коррупциогенных   факторов</w:t>
      </w:r>
    </w:p>
    <w:p w:rsidR="00D64D13" w:rsidRPr="00A52E9E" w:rsidRDefault="00D64D13" w:rsidP="00870DEE">
      <w:pPr>
        <w:pStyle w:val="a2"/>
        <w:jc w:val="both"/>
        <w:rPr>
          <w:rFonts w:ascii="Times New Roman" w:hAnsi="Times New Roman" w:cs="Times New Roman"/>
          <w:color w:val="FF6600"/>
          <w:sz w:val="22"/>
          <w:szCs w:val="22"/>
        </w:rPr>
      </w:pPr>
      <w:r w:rsidRPr="00A52E9E">
        <w:rPr>
          <w:rFonts w:ascii="Times New Roman" w:hAnsi="Times New Roman" w:cs="Times New Roman"/>
          <w:color w:val="FF6600"/>
          <w:sz w:val="22"/>
          <w:szCs w:val="22"/>
        </w:rPr>
        <w:t>предлагается ____________________________________________________________</w:t>
      </w:r>
    </w:p>
    <w:p w:rsidR="00D64D13" w:rsidRPr="00A52E9E" w:rsidRDefault="00D64D13" w:rsidP="00870DEE">
      <w:pPr>
        <w:pStyle w:val="a2"/>
        <w:jc w:val="both"/>
        <w:rPr>
          <w:rFonts w:ascii="Times New Roman" w:hAnsi="Times New Roman" w:cs="Times New Roman"/>
          <w:color w:val="FF6600"/>
          <w:sz w:val="22"/>
          <w:szCs w:val="22"/>
        </w:rPr>
      </w:pPr>
      <w:r w:rsidRPr="00A52E9E">
        <w:rPr>
          <w:rFonts w:ascii="Times New Roman" w:hAnsi="Times New Roman" w:cs="Times New Roman"/>
          <w:color w:val="FF6600"/>
          <w:sz w:val="22"/>
          <w:szCs w:val="22"/>
        </w:rPr>
        <w:t xml:space="preserve">              (указывается способ устранения коррупциогенных факторов)</w:t>
      </w:r>
    </w:p>
    <w:p w:rsidR="00D64D13" w:rsidRPr="00A52E9E" w:rsidRDefault="00D64D13" w:rsidP="00870DEE">
      <w:pPr>
        <w:pStyle w:val="a2"/>
        <w:jc w:val="both"/>
        <w:rPr>
          <w:rFonts w:ascii="Times New Roman" w:hAnsi="Times New Roman" w:cs="Times New Roman"/>
          <w:color w:val="FF6600"/>
          <w:sz w:val="22"/>
          <w:szCs w:val="22"/>
        </w:rPr>
      </w:pPr>
      <w:r w:rsidRPr="00A52E9E">
        <w:rPr>
          <w:rFonts w:ascii="Times New Roman" w:hAnsi="Times New Roman" w:cs="Times New Roman"/>
          <w:color w:val="FF6600"/>
          <w:sz w:val="22"/>
          <w:szCs w:val="22"/>
        </w:rPr>
        <w:t xml:space="preserve">   __________________________ ___________ _______________________________</w:t>
      </w:r>
    </w:p>
    <w:p w:rsidR="00D64D13" w:rsidRPr="00A52E9E" w:rsidRDefault="00D64D13" w:rsidP="00870DEE">
      <w:pPr>
        <w:pStyle w:val="a2"/>
        <w:jc w:val="both"/>
        <w:rPr>
          <w:rFonts w:ascii="Times New Roman" w:hAnsi="Times New Roman" w:cs="Times New Roman"/>
          <w:color w:val="FF6600"/>
          <w:sz w:val="22"/>
          <w:szCs w:val="22"/>
        </w:rPr>
      </w:pPr>
      <w:r w:rsidRPr="00A52E9E">
        <w:rPr>
          <w:rFonts w:ascii="Times New Roman" w:hAnsi="Times New Roman" w:cs="Times New Roman"/>
          <w:color w:val="FF6600"/>
          <w:sz w:val="22"/>
          <w:szCs w:val="22"/>
        </w:rPr>
        <w:t xml:space="preserve">    (наименование должности)   (подпись)       (инициалы, фамилия)</w:t>
      </w:r>
    </w:p>
    <w:p w:rsidR="00D64D13" w:rsidRPr="00A52E9E" w:rsidRDefault="00D64D13" w:rsidP="00870DEE">
      <w:pPr>
        <w:jc w:val="both"/>
        <w:rPr>
          <w:color w:val="FF6600"/>
        </w:rPr>
      </w:pPr>
    </w:p>
    <w:p w:rsidR="00D64D13" w:rsidRPr="00A52E9E" w:rsidRDefault="00D64D13" w:rsidP="003B1660">
      <w:pPr>
        <w:rPr>
          <w:color w:val="FF6600"/>
        </w:rPr>
      </w:pPr>
    </w:p>
    <w:p w:rsidR="00D64D13" w:rsidRPr="00A52E9E" w:rsidRDefault="00D64D13" w:rsidP="003B1660">
      <w:pPr>
        <w:rPr>
          <w:color w:val="FF6600"/>
        </w:rPr>
      </w:pPr>
    </w:p>
    <w:p w:rsidR="00D64D13" w:rsidRPr="00A52E9E" w:rsidRDefault="00D64D13" w:rsidP="009A078F">
      <w:pPr>
        <w:jc w:val="center"/>
        <w:rPr>
          <w:color w:val="FF6600"/>
          <w:sz w:val="20"/>
          <w:szCs w:val="20"/>
        </w:rPr>
      </w:pPr>
    </w:p>
    <w:sectPr w:rsidR="00D64D13" w:rsidRPr="00A52E9E" w:rsidSect="00136D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stylePaneFormatFilter w:val="3F01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032CF"/>
    <w:rsid w:val="00003237"/>
    <w:rsid w:val="00053AC5"/>
    <w:rsid w:val="000A523B"/>
    <w:rsid w:val="000B325D"/>
    <w:rsid w:val="000E1AAA"/>
    <w:rsid w:val="00136D10"/>
    <w:rsid w:val="001522CF"/>
    <w:rsid w:val="00156243"/>
    <w:rsid w:val="00301FAE"/>
    <w:rsid w:val="00333682"/>
    <w:rsid w:val="003B1660"/>
    <w:rsid w:val="00467D53"/>
    <w:rsid w:val="005505D1"/>
    <w:rsid w:val="00556549"/>
    <w:rsid w:val="005E3F27"/>
    <w:rsid w:val="006032CF"/>
    <w:rsid w:val="006231C6"/>
    <w:rsid w:val="0062774B"/>
    <w:rsid w:val="006F7CE2"/>
    <w:rsid w:val="007C359C"/>
    <w:rsid w:val="007D735D"/>
    <w:rsid w:val="007E6ED1"/>
    <w:rsid w:val="0082783C"/>
    <w:rsid w:val="00870DEE"/>
    <w:rsid w:val="008C705A"/>
    <w:rsid w:val="009A0048"/>
    <w:rsid w:val="009A078F"/>
    <w:rsid w:val="009E7B3A"/>
    <w:rsid w:val="00A13208"/>
    <w:rsid w:val="00A21F4A"/>
    <w:rsid w:val="00A52E9E"/>
    <w:rsid w:val="00AC23C9"/>
    <w:rsid w:val="00AC46E9"/>
    <w:rsid w:val="00B06F51"/>
    <w:rsid w:val="00B102C3"/>
    <w:rsid w:val="00B30960"/>
    <w:rsid w:val="00B65B32"/>
    <w:rsid w:val="00B86255"/>
    <w:rsid w:val="00B95EE9"/>
    <w:rsid w:val="00BB75CF"/>
    <w:rsid w:val="00C521AD"/>
    <w:rsid w:val="00CA48EF"/>
    <w:rsid w:val="00CA727D"/>
    <w:rsid w:val="00CB0476"/>
    <w:rsid w:val="00CC1D1F"/>
    <w:rsid w:val="00D47043"/>
    <w:rsid w:val="00D64D13"/>
    <w:rsid w:val="00D72134"/>
    <w:rsid w:val="00DC6EF8"/>
    <w:rsid w:val="00DE1FA2"/>
    <w:rsid w:val="00EE365E"/>
    <w:rsid w:val="00EF1C95"/>
    <w:rsid w:val="00F31B9E"/>
    <w:rsid w:val="00F46A2E"/>
    <w:rsid w:val="00FB207E"/>
    <w:rsid w:val="00FE3F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36D10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A13208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A13208"/>
    <w:rPr>
      <w:rFonts w:ascii="Arial" w:hAnsi="Arial" w:cs="Arial"/>
      <w:b/>
      <w:bCs/>
      <w:color w:val="000080"/>
    </w:rPr>
  </w:style>
  <w:style w:type="character" w:customStyle="1" w:styleId="BodyTextIndentChar">
    <w:name w:val="Body Text Indent Char"/>
    <w:uiPriority w:val="99"/>
    <w:locked/>
    <w:rsid w:val="00156243"/>
    <w:rPr>
      <w:sz w:val="24"/>
      <w:lang w:val="ru-RU" w:eastAsia="ru-RU"/>
    </w:rPr>
  </w:style>
  <w:style w:type="paragraph" w:styleId="BodyTextIndent">
    <w:name w:val="Body Text Indent"/>
    <w:basedOn w:val="Normal"/>
    <w:link w:val="BodyTextIndentChar1"/>
    <w:uiPriority w:val="99"/>
    <w:rsid w:val="00156243"/>
    <w:pPr>
      <w:ind w:firstLine="1080"/>
    </w:pPr>
  </w:style>
  <w:style w:type="character" w:customStyle="1" w:styleId="BodyTextIndentChar1">
    <w:name w:val="Body Text Indent Char1"/>
    <w:basedOn w:val="DefaultParagraphFont"/>
    <w:link w:val="BodyTextIndent"/>
    <w:uiPriority w:val="99"/>
    <w:semiHidden/>
    <w:locked/>
    <w:rsid w:val="007D735D"/>
    <w:rPr>
      <w:rFonts w:cs="Times New Roman"/>
      <w:sz w:val="24"/>
      <w:szCs w:val="24"/>
    </w:rPr>
  </w:style>
  <w:style w:type="paragraph" w:customStyle="1" w:styleId="ConsNonformat">
    <w:name w:val="ConsNonformat"/>
    <w:uiPriority w:val="99"/>
    <w:semiHidden/>
    <w:rsid w:val="0015624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uiPriority w:val="99"/>
    <w:rsid w:val="00156243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16"/>
      <w:szCs w:val="16"/>
    </w:rPr>
  </w:style>
  <w:style w:type="paragraph" w:customStyle="1" w:styleId="ConsNormal">
    <w:name w:val="ConsNormal"/>
    <w:uiPriority w:val="99"/>
    <w:semiHidden/>
    <w:rsid w:val="00156243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NoSpacing">
    <w:name w:val="No Spacing"/>
    <w:uiPriority w:val="99"/>
    <w:qFormat/>
    <w:rsid w:val="00156243"/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rsid w:val="00EE365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EE365E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99"/>
    <w:rsid w:val="00EE365E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itle">
    <w:name w:val="Title"/>
    <w:basedOn w:val="Normal"/>
    <w:link w:val="TitleChar"/>
    <w:uiPriority w:val="99"/>
    <w:qFormat/>
    <w:rsid w:val="00A13208"/>
    <w:pPr>
      <w:jc w:val="center"/>
    </w:pPr>
    <w:rPr>
      <w:rFonts w:ascii="Arial" w:hAnsi="Arial" w:cs="Arial"/>
      <w:b/>
      <w:bCs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99"/>
    <w:locked/>
    <w:rsid w:val="00A13208"/>
    <w:rPr>
      <w:rFonts w:ascii="Arial" w:hAnsi="Arial" w:cs="Arial"/>
      <w:b/>
      <w:bCs/>
      <w:sz w:val="28"/>
      <w:szCs w:val="28"/>
    </w:rPr>
  </w:style>
  <w:style w:type="character" w:styleId="Hyperlink">
    <w:name w:val="Hyperlink"/>
    <w:basedOn w:val="DefaultParagraphFont"/>
    <w:uiPriority w:val="99"/>
    <w:rsid w:val="00A13208"/>
    <w:rPr>
      <w:rFonts w:cs="Times New Roman"/>
      <w:color w:val="0000FF"/>
      <w:u w:val="single"/>
    </w:rPr>
  </w:style>
  <w:style w:type="character" w:customStyle="1" w:styleId="a">
    <w:name w:val="Гипертекстовая ссылка"/>
    <w:basedOn w:val="DefaultParagraphFont"/>
    <w:uiPriority w:val="99"/>
    <w:rsid w:val="003B1660"/>
    <w:rPr>
      <w:rFonts w:cs="Times New Roman"/>
      <w:b/>
      <w:bCs/>
      <w:color w:val="106BBE"/>
    </w:rPr>
  </w:style>
  <w:style w:type="character" w:customStyle="1" w:styleId="a0">
    <w:name w:val="Цветовое выделение"/>
    <w:uiPriority w:val="99"/>
    <w:rsid w:val="003B1660"/>
    <w:rPr>
      <w:b/>
      <w:color w:val="26282F"/>
    </w:rPr>
  </w:style>
  <w:style w:type="paragraph" w:customStyle="1" w:styleId="a1">
    <w:name w:val="Информация об изменениях документа"/>
    <w:basedOn w:val="Normal"/>
    <w:next w:val="Normal"/>
    <w:uiPriority w:val="99"/>
    <w:rsid w:val="003B1660"/>
    <w:pPr>
      <w:widowControl w:val="0"/>
      <w:autoSpaceDE w:val="0"/>
      <w:autoSpaceDN w:val="0"/>
      <w:adjustRightInd w:val="0"/>
      <w:spacing w:before="75"/>
      <w:ind w:left="170"/>
      <w:jc w:val="both"/>
    </w:pPr>
    <w:rPr>
      <w:rFonts w:ascii="Arial" w:hAnsi="Arial"/>
      <w:i/>
      <w:iCs/>
      <w:color w:val="353842"/>
      <w:shd w:val="clear" w:color="auto" w:fill="F0F0F0"/>
    </w:rPr>
  </w:style>
  <w:style w:type="paragraph" w:customStyle="1" w:styleId="a2">
    <w:name w:val="Таблицы (моноширинный)"/>
    <w:basedOn w:val="Normal"/>
    <w:next w:val="Normal"/>
    <w:uiPriority w:val="99"/>
    <w:rsid w:val="003B1660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55689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95958.34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garantF1://95958.33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97633.0/" TargetMode="External"/><Relationship Id="rId11" Type="http://schemas.openxmlformats.org/officeDocument/2006/relationships/hyperlink" Target="garantF1://97633.0" TargetMode="External"/><Relationship Id="rId5" Type="http://schemas.openxmlformats.org/officeDocument/2006/relationships/hyperlink" Target="garantf1://97633.2000/" TargetMode="External"/><Relationship Id="rId10" Type="http://schemas.openxmlformats.org/officeDocument/2006/relationships/hyperlink" Target="garantF1://97633.1002" TargetMode="External"/><Relationship Id="rId4" Type="http://schemas.openxmlformats.org/officeDocument/2006/relationships/hyperlink" Target="file:///E:\&#1056;&#1072;&#1073;&#1086;&#1095;&#1080;&#1081;%20&#1089;&#1090;&#1086;&#1083;%20-1\&#1054;&#1051;&#1068;&#1043;&#1040;\&#1057;&#1045;&#1057;&#1057;&#1048;&#1071;\2010\&#1040;&#1085;&#1090;&#1080;&#1082;&#1086;&#1088;&#1088;&#1091;&#1087;&#1094;&#1080;&#1086;&#1085;&#1085;&#1072;&#1103;%20&#1069;&#1082;&#1089;&#1087;&#1077;&#1088;&#1090;&#1080;&#1079;&#1072;.rtf" TargetMode="External"/><Relationship Id="rId9" Type="http://schemas.openxmlformats.org/officeDocument/2006/relationships/hyperlink" Target="garantF1://12064203.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146</TotalTime>
  <Pages>3</Pages>
  <Words>1452</Words>
  <Characters>8282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 Ардатовского муниципального района РМ</dc:title>
  <dc:subject/>
  <dc:creator>User</dc:creator>
  <cp:keywords/>
  <dc:description/>
  <cp:lastModifiedBy>user</cp:lastModifiedBy>
  <cp:revision>8</cp:revision>
  <cp:lastPrinted>2018-06-27T12:41:00Z</cp:lastPrinted>
  <dcterms:created xsi:type="dcterms:W3CDTF">2018-04-27T05:22:00Z</dcterms:created>
  <dcterms:modified xsi:type="dcterms:W3CDTF">2018-06-28T10:47:00Z</dcterms:modified>
</cp:coreProperties>
</file>