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6F9" w:rsidRPr="0012119B" w:rsidRDefault="002726F9" w:rsidP="008B5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12119B">
        <w:rPr>
          <w:rFonts w:ascii="Times New Roman" w:hAnsi="Times New Roman" w:cs="Times New Roman"/>
          <w:sz w:val="28"/>
          <w:szCs w:val="28"/>
        </w:rPr>
        <w:t>СОВЕТ ДЕПУТАТОВ КЕЧУШЕВСКОГО СЕЛЬСКОГО ПОСЕЛЕНИЯ</w:t>
      </w:r>
    </w:p>
    <w:p w:rsidR="002726F9" w:rsidRPr="0012119B" w:rsidRDefault="002726F9" w:rsidP="008B5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12119B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</w:p>
    <w:p w:rsidR="002726F9" w:rsidRPr="0012119B" w:rsidRDefault="002726F9" w:rsidP="008B5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12119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726F9" w:rsidRPr="0012119B" w:rsidRDefault="002726F9" w:rsidP="008B5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12119B">
        <w:rPr>
          <w:rFonts w:ascii="Times New Roman" w:hAnsi="Times New Roman" w:cs="Times New Roman"/>
          <w:sz w:val="28"/>
          <w:szCs w:val="28"/>
        </w:rPr>
        <w:t>ЧЕТВЕРТОГО СОЗЫВА</w:t>
      </w:r>
    </w:p>
    <w:p w:rsidR="002726F9" w:rsidRPr="0012119B" w:rsidRDefault="002726F9" w:rsidP="008B5989">
      <w:pPr>
        <w:rPr>
          <w:rFonts w:ascii="Times New Roman" w:hAnsi="Times New Roman" w:cs="Times New Roman"/>
          <w:sz w:val="28"/>
          <w:szCs w:val="28"/>
        </w:rPr>
      </w:pPr>
      <w:r w:rsidRPr="0012119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2726F9" w:rsidRPr="0012119B" w:rsidRDefault="002726F9" w:rsidP="008B59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19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726F9" w:rsidRPr="0012119B" w:rsidRDefault="002726F9" w:rsidP="00C608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26F9" w:rsidRPr="0012119B" w:rsidRDefault="002726F9" w:rsidP="00C6082D">
      <w:pPr>
        <w:rPr>
          <w:rFonts w:ascii="Times New Roman" w:hAnsi="Times New Roman" w:cs="Times New Roman"/>
          <w:sz w:val="28"/>
          <w:szCs w:val="28"/>
        </w:rPr>
      </w:pPr>
      <w:r w:rsidRPr="0012119B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23 ноября </w:t>
      </w:r>
      <w:r w:rsidRPr="0012119B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12119B">
          <w:rPr>
            <w:rFonts w:ascii="Times New Roman" w:hAnsi="Times New Roman" w:cs="Times New Roman"/>
            <w:sz w:val="28"/>
            <w:szCs w:val="28"/>
          </w:rPr>
          <w:t>2022 г</w:t>
        </w:r>
        <w:r>
          <w:rPr>
            <w:rFonts w:ascii="Times New Roman" w:hAnsi="Times New Roman" w:cs="Times New Roman"/>
            <w:sz w:val="28"/>
            <w:szCs w:val="28"/>
          </w:rPr>
          <w:t>ода</w:t>
        </w:r>
      </w:smartTag>
      <w:r w:rsidRPr="001211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32</w:t>
      </w:r>
    </w:p>
    <w:p w:rsidR="002726F9" w:rsidRPr="0012119B" w:rsidRDefault="002726F9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2726F9" w:rsidRPr="0012119B" w:rsidRDefault="002726F9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2726F9" w:rsidRPr="0012119B" w:rsidRDefault="002726F9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2726F9" w:rsidRPr="0012119B" w:rsidRDefault="002726F9" w:rsidP="0012119B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both"/>
        <w:rPr>
          <w:sz w:val="28"/>
          <w:szCs w:val="28"/>
        </w:rPr>
      </w:pPr>
      <w:r w:rsidRPr="0012119B">
        <w:rPr>
          <w:sz w:val="28"/>
          <w:szCs w:val="28"/>
        </w:rPr>
        <w:t xml:space="preserve">О внесении изменений в решение Совета депутатов  Кечушевского сельского поселения Ардатовского муниципального района от 10.11.2021 г. № 13 «Об утверждении Порядка организации и проведения публичных слушаний» </w:t>
      </w:r>
    </w:p>
    <w:p w:rsidR="002726F9" w:rsidRPr="0012119B" w:rsidRDefault="002726F9" w:rsidP="0012119B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both"/>
        <w:rPr>
          <w:sz w:val="28"/>
          <w:szCs w:val="28"/>
        </w:rPr>
      </w:pPr>
    </w:p>
    <w:p w:rsidR="002726F9" w:rsidRPr="0012119B" w:rsidRDefault="002726F9" w:rsidP="0012119B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sz w:val="28"/>
          <w:szCs w:val="28"/>
        </w:rPr>
      </w:pPr>
      <w:r w:rsidRPr="0012119B">
        <w:rPr>
          <w:sz w:val="28"/>
          <w:szCs w:val="28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2119B">
          <w:rPr>
            <w:sz w:val="28"/>
            <w:szCs w:val="28"/>
          </w:rPr>
          <w:t>2003 г</w:t>
        </w:r>
      </w:smartTag>
      <w:r w:rsidRPr="0012119B">
        <w:rPr>
          <w:sz w:val="28"/>
          <w:szCs w:val="28"/>
        </w:rPr>
        <w:t xml:space="preserve">. № 131-Ф3 «Об общих принципах организации местного самоуправления в Российской Федерации», </w:t>
      </w:r>
      <w:hyperlink r:id="rId5" w:anchor="/document/403488256/entry/0" w:history="1">
        <w:r w:rsidRPr="0012119B">
          <w:rPr>
            <w:sz w:val="28"/>
            <w:szCs w:val="28"/>
          </w:rPr>
          <w:t>Постановлением</w:t>
        </w:r>
      </w:hyperlink>
      <w:r w:rsidRPr="0012119B">
        <w:rPr>
          <w:sz w:val="28"/>
          <w:szCs w:val="28"/>
        </w:rPr>
        <w:t xml:space="preserve"> Правительства Российской Федерации от 3 февраля </w:t>
      </w:r>
      <w:smartTag w:uri="urn:schemas-microsoft-com:office:smarttags" w:element="metricconverter">
        <w:smartTagPr>
          <w:attr w:name="ProductID" w:val="2022 г"/>
        </w:smartTagPr>
        <w:r w:rsidRPr="0012119B">
          <w:rPr>
            <w:sz w:val="28"/>
            <w:szCs w:val="28"/>
          </w:rPr>
          <w:t>2022 г</w:t>
        </w:r>
      </w:smartTag>
      <w:r w:rsidRPr="0012119B">
        <w:rPr>
          <w:sz w:val="28"/>
          <w:szCs w:val="28"/>
        </w:rPr>
        <w:t>. N 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Кечушевского сельского поселения Ардатовского муниципального района Республики Мордовия, Совет депутатов Кечушевского сельского поселения Ардатовского муниципального района Республики Мордовия решил:</w:t>
      </w:r>
    </w:p>
    <w:p w:rsidR="002726F9" w:rsidRPr="0012119B" w:rsidRDefault="002726F9" w:rsidP="0012119B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sz w:val="28"/>
          <w:szCs w:val="28"/>
        </w:rPr>
      </w:pPr>
    </w:p>
    <w:p w:rsidR="002726F9" w:rsidRPr="0012119B" w:rsidRDefault="002726F9" w:rsidP="0012119B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12119B"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1. Внести в </w:t>
      </w:r>
      <w:hyperlink r:id="rId6" w:anchor="/document/402927028/entry/0" w:history="1">
        <w:r w:rsidRPr="0012119B">
          <w:rPr>
            <w:rFonts w:ascii="Times New Roman" w:hAnsi="Times New Roman" w:cs="Times New Roman"/>
            <w:color w:val="auto"/>
            <w:spacing w:val="10"/>
            <w:sz w:val="28"/>
            <w:szCs w:val="28"/>
            <w:lang w:eastAsia="en-US"/>
          </w:rPr>
          <w:t>решение</w:t>
        </w:r>
      </w:hyperlink>
      <w:r w:rsidRPr="0012119B"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 Совета депутатов от 10.11.2021 г. N 13 «Об утверждении Порядка организации и проведения публичных слушаний» следующие изменения:</w:t>
      </w:r>
    </w:p>
    <w:p w:rsidR="002726F9" w:rsidRPr="0012119B" w:rsidRDefault="002726F9" w:rsidP="0012119B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12119B">
        <w:rPr>
          <w:sz w:val="28"/>
          <w:szCs w:val="28"/>
        </w:rPr>
        <w:t>Раздел 1 «Общие положения» Порядка</w:t>
      </w:r>
      <w:r w:rsidRPr="0012119B">
        <w:rPr>
          <w:sz w:val="28"/>
          <w:szCs w:val="28"/>
        </w:rPr>
        <w:br/>
        <w:t xml:space="preserve">организации и проведения публичных слушаний в Кечушевском сельском поселении Ардатовского муниципального районе РМ </w:t>
      </w:r>
      <w:r w:rsidRPr="0012119B">
        <w:rPr>
          <w:color w:val="22272F"/>
          <w:sz w:val="28"/>
          <w:szCs w:val="28"/>
          <w:shd w:val="clear" w:color="auto" w:fill="FFFFFF"/>
        </w:rPr>
        <w:t xml:space="preserve"> </w:t>
      </w:r>
      <w:r w:rsidRPr="0012119B">
        <w:rPr>
          <w:sz w:val="28"/>
          <w:szCs w:val="28"/>
        </w:rPr>
        <w:t xml:space="preserve">дополнить пунктом 1.6. следующего содержания: </w:t>
      </w:r>
      <w:bookmarkStart w:id="0" w:name="_GoBack"/>
      <w:bookmarkEnd w:id="0"/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2119B">
        <w:rPr>
          <w:sz w:val="28"/>
          <w:szCs w:val="28"/>
        </w:rPr>
        <w:t>«1.6. В целях размещения материалов и информации, указанных в </w:t>
      </w:r>
      <w:hyperlink r:id="rId7" w:anchor="/document/186367/entry/2804" w:history="1">
        <w:r w:rsidRPr="0012119B">
          <w:rPr>
            <w:sz w:val="28"/>
            <w:szCs w:val="28"/>
          </w:rPr>
          <w:t>абзаце первом части 4 статьи 28</w:t>
        </w:r>
      </w:hyperlink>
      <w:r w:rsidRPr="0012119B">
        <w:rPr>
          <w:sz w:val="28"/>
          <w:szCs w:val="28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 </w:t>
      </w:r>
      <w:hyperlink r:id="rId8" w:anchor="/document/186367/entry/2804" w:history="1">
        <w:r w:rsidRPr="0012119B">
          <w:rPr>
            <w:sz w:val="28"/>
            <w:szCs w:val="28"/>
          </w:rPr>
          <w:t>частью 4 статьи 28</w:t>
        </w:r>
      </w:hyperlink>
      <w:r w:rsidRPr="0012119B">
        <w:rPr>
          <w:sz w:val="28"/>
          <w:szCs w:val="28"/>
        </w:rPr>
        <w:t> Федерального закона и для 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государственная система «</w:t>
      </w:r>
      <w:hyperlink r:id="rId9" w:tgtFrame="_blank" w:history="1">
        <w:r w:rsidRPr="0012119B">
          <w:rPr>
            <w:sz w:val="28"/>
            <w:szCs w:val="28"/>
          </w:rPr>
          <w:t>Единый портал</w:t>
        </w:r>
      </w:hyperlink>
      <w:r w:rsidRPr="0012119B">
        <w:rPr>
          <w:sz w:val="28"/>
          <w:szCs w:val="28"/>
        </w:rPr>
        <w:t> государственных и муниципальных функций».»;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726F9" w:rsidRPr="0012119B" w:rsidRDefault="002726F9" w:rsidP="0012119B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12119B">
        <w:rPr>
          <w:sz w:val="28"/>
          <w:szCs w:val="28"/>
        </w:rPr>
        <w:t>В разделе 2 «Назначение публичных слушаний»: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left="1068"/>
        <w:jc w:val="both"/>
        <w:rPr>
          <w:sz w:val="28"/>
          <w:szCs w:val="28"/>
        </w:rPr>
      </w:pP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2119B">
        <w:rPr>
          <w:sz w:val="28"/>
          <w:szCs w:val="28"/>
        </w:rPr>
        <w:t>а) пункт 2.4. изложить в следующей редакции:</w:t>
      </w:r>
    </w:p>
    <w:p w:rsidR="002726F9" w:rsidRPr="0012119B" w:rsidRDefault="002726F9" w:rsidP="0012119B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sz w:val="28"/>
          <w:szCs w:val="28"/>
        </w:rPr>
      </w:pPr>
      <w:r w:rsidRPr="0012119B">
        <w:rPr>
          <w:sz w:val="28"/>
          <w:szCs w:val="28"/>
        </w:rPr>
        <w:t>«2.4. Постановление о назначении публичных слушаний должно содержать: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sz w:val="28"/>
          <w:szCs w:val="28"/>
        </w:rPr>
      </w:pPr>
      <w:r w:rsidRPr="0012119B">
        <w:rPr>
          <w:sz w:val="28"/>
          <w:szCs w:val="28"/>
        </w:rPr>
        <w:t>информацию о дате, времени, месте проведения публичных слушаний;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12119B">
        <w:rPr>
          <w:sz w:val="28"/>
          <w:szCs w:val="28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12119B">
        <w:rPr>
          <w:sz w:val="28"/>
          <w:szCs w:val="28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12119B">
        <w:rPr>
          <w:sz w:val="28"/>
          <w:szCs w:val="28"/>
        </w:rPr>
        <w:t>адрес официального сайта администрации Ардатовского муниципального района Республики Мордовия (</w:t>
      </w:r>
      <w:hyperlink r:id="rId10" w:tgtFrame="_blank" w:history="1">
        <w:r w:rsidRPr="0012119B">
          <w:rPr>
            <w:rStyle w:val="Hyperlink"/>
            <w:b/>
            <w:bCs/>
            <w:color w:val="auto"/>
            <w:sz w:val="28"/>
            <w:szCs w:val="28"/>
          </w:rPr>
          <w:t>kechushevo.ardatov-rm.ru</w:t>
        </w:r>
      </w:hyperlink>
      <w:r w:rsidRPr="0012119B">
        <w:rPr>
          <w:sz w:val="28"/>
          <w:szCs w:val="28"/>
        </w:rPr>
        <w:t xml:space="preserve"> )в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12119B">
        <w:rPr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1" w:tgtFrame="_blank" w:history="1">
        <w:r w:rsidRPr="0012119B">
          <w:rPr>
            <w:sz w:val="28"/>
            <w:szCs w:val="28"/>
          </w:rPr>
          <w:t>Единый портал</w:t>
        </w:r>
      </w:hyperlink>
      <w:r w:rsidRPr="0012119B">
        <w:rPr>
          <w:sz w:val="28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12119B">
        <w:rPr>
          <w:sz w:val="28"/>
          <w:szCs w:val="28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вопросу.»;</w:t>
      </w:r>
    </w:p>
    <w:p w:rsidR="002726F9" w:rsidRPr="0012119B" w:rsidRDefault="002726F9" w:rsidP="0012119B">
      <w:pPr>
        <w:spacing w:line="240" w:lineRule="atLeast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sz w:val="28"/>
          <w:szCs w:val="28"/>
        </w:rPr>
      </w:pPr>
      <w:r w:rsidRPr="0012119B">
        <w:rPr>
          <w:sz w:val="28"/>
          <w:szCs w:val="28"/>
        </w:rPr>
        <w:t>б) пункт 2.5. изложить в следующей редакции: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2119B">
        <w:rPr>
          <w:sz w:val="28"/>
          <w:szCs w:val="28"/>
        </w:rPr>
        <w:t>«2.5.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2119B">
        <w:rPr>
          <w:sz w:val="28"/>
          <w:szCs w:val="28"/>
        </w:rPr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2" w:tgtFrame="_blank" w:history="1">
        <w:r w:rsidRPr="0012119B">
          <w:rPr>
            <w:sz w:val="28"/>
            <w:szCs w:val="28"/>
          </w:rPr>
          <w:t>Едином портале</w:t>
        </w:r>
      </w:hyperlink>
      <w:r w:rsidRPr="0012119B">
        <w:rPr>
          <w:sz w:val="28"/>
          <w:szCs w:val="28"/>
        </w:rPr>
        <w:t>.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2119B">
        <w:rPr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слушания.»;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726F9" w:rsidRPr="0012119B" w:rsidRDefault="002726F9" w:rsidP="0012119B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12119B">
        <w:rPr>
          <w:sz w:val="28"/>
          <w:szCs w:val="28"/>
        </w:rPr>
        <w:t>Пункт 3.9 раздела 3 «Особенности назначения публичных слушаний по инициативе населения» изложить в следующей редакции: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2119B">
        <w:rPr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3" w:tgtFrame="_blank" w:history="1">
        <w:r w:rsidRPr="0012119B">
          <w:rPr>
            <w:sz w:val="28"/>
            <w:szCs w:val="28"/>
          </w:rPr>
          <w:t>Единого портала</w:t>
        </w:r>
      </w:hyperlink>
      <w:r w:rsidRPr="0012119B">
        <w:rPr>
          <w:sz w:val="28"/>
          <w:szCs w:val="28"/>
        </w:rPr>
        <w:t>.»;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726F9" w:rsidRPr="0012119B" w:rsidRDefault="002726F9" w:rsidP="0012119B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12119B">
        <w:rPr>
          <w:sz w:val="28"/>
          <w:szCs w:val="28"/>
        </w:rPr>
        <w:t xml:space="preserve">Пункт 6.1. раздела 6 «Опубликование (обнародование) проектов правовых актов, а также необходимых документов по вопросам, выносимым на публичные слушания» изложить в следующей редакции: 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2119B">
        <w:rPr>
          <w:sz w:val="28"/>
          <w:szCs w:val="28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4" w:anchor="/document/402927028/entry/133" w:history="1">
        <w:r w:rsidRPr="0012119B">
          <w:rPr>
            <w:sz w:val="28"/>
            <w:szCs w:val="28"/>
          </w:rPr>
          <w:t>подпункте 3 пункта 1.3</w:t>
        </w:r>
      </w:hyperlink>
      <w:r w:rsidRPr="0012119B">
        <w:rPr>
          <w:sz w:val="28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5" w:tgtFrame="_blank" w:history="1">
        <w:r w:rsidRPr="0012119B">
          <w:rPr>
            <w:sz w:val="28"/>
            <w:szCs w:val="28"/>
          </w:rPr>
          <w:t>Единого портала</w:t>
        </w:r>
      </w:hyperlink>
      <w:r w:rsidRPr="0012119B">
        <w:rPr>
          <w:sz w:val="28"/>
          <w:szCs w:val="28"/>
        </w:rPr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слушания.»;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2726F9" w:rsidRPr="0012119B" w:rsidRDefault="002726F9" w:rsidP="0012119B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12119B">
        <w:rPr>
          <w:sz w:val="28"/>
          <w:szCs w:val="28"/>
        </w:rPr>
        <w:t xml:space="preserve">Пункт 9.2. раздела 9 «Результаты публичных слушаний» изложить в следующей редакции:  </w:t>
      </w:r>
    </w:p>
    <w:p w:rsidR="002726F9" w:rsidRPr="0012119B" w:rsidRDefault="002726F9" w:rsidP="0012119B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2119B">
        <w:rPr>
          <w:sz w:val="28"/>
          <w:szCs w:val="28"/>
        </w:rPr>
        <w:t>«9.2.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6" w:tgtFrame="_blank" w:history="1">
        <w:r w:rsidRPr="0012119B">
          <w:rPr>
            <w:sz w:val="28"/>
            <w:szCs w:val="28"/>
          </w:rPr>
          <w:t>Единого портала</w:t>
        </w:r>
      </w:hyperlink>
      <w:r w:rsidRPr="0012119B">
        <w:rPr>
          <w:sz w:val="28"/>
          <w:szCs w:val="28"/>
        </w:rPr>
        <w:t>. Публикация осуществляется местной администрацией независимо от того, по чьей инициативе назначены публичные слушания.».</w:t>
      </w:r>
    </w:p>
    <w:p w:rsidR="002726F9" w:rsidRPr="0012119B" w:rsidRDefault="002726F9" w:rsidP="0012119B">
      <w:pPr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26F9" w:rsidRPr="0012119B" w:rsidRDefault="002726F9" w:rsidP="0012119B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12119B">
        <w:rPr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2726F9" w:rsidRPr="0012119B" w:rsidRDefault="002726F9" w:rsidP="0012119B">
      <w:pPr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26F9" w:rsidRPr="0012119B" w:rsidRDefault="002726F9" w:rsidP="0012119B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26F9" w:rsidRPr="0012119B" w:rsidRDefault="002726F9" w:rsidP="0012119B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26F9" w:rsidRPr="0012119B" w:rsidRDefault="002726F9" w:rsidP="0012119B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26F9" w:rsidRPr="0012119B" w:rsidRDefault="002726F9" w:rsidP="0012119B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2119B">
        <w:rPr>
          <w:rFonts w:ascii="Times New Roman" w:hAnsi="Times New Roman" w:cs="Times New Roman"/>
          <w:sz w:val="28"/>
          <w:szCs w:val="28"/>
        </w:rPr>
        <w:t>Глава Кечушевского сельского поселения:                      А.А.Алипов</w:t>
      </w:r>
    </w:p>
    <w:p w:rsidR="002726F9" w:rsidRPr="0012119B" w:rsidRDefault="002726F9" w:rsidP="0012119B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26F9" w:rsidRPr="0012119B" w:rsidRDefault="002726F9" w:rsidP="0012119B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26F9" w:rsidRPr="0012119B" w:rsidRDefault="002726F9" w:rsidP="0012119B">
      <w:pPr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26F9" w:rsidRPr="0012119B" w:rsidRDefault="002726F9" w:rsidP="0012119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726F9" w:rsidRPr="0012119B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cs="Times New Roman"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70F2"/>
    <w:rsid w:val="00051794"/>
    <w:rsid w:val="0007552B"/>
    <w:rsid w:val="001171AC"/>
    <w:rsid w:val="0012119B"/>
    <w:rsid w:val="00156E76"/>
    <w:rsid w:val="00193779"/>
    <w:rsid w:val="002726F9"/>
    <w:rsid w:val="002D70F2"/>
    <w:rsid w:val="0041134E"/>
    <w:rsid w:val="00432A72"/>
    <w:rsid w:val="00462099"/>
    <w:rsid w:val="00473A4E"/>
    <w:rsid w:val="00512AD1"/>
    <w:rsid w:val="00670EFA"/>
    <w:rsid w:val="007C13CB"/>
    <w:rsid w:val="008B5989"/>
    <w:rsid w:val="009113D7"/>
    <w:rsid w:val="009458AF"/>
    <w:rsid w:val="00952CF0"/>
    <w:rsid w:val="009928E0"/>
    <w:rsid w:val="00AF1294"/>
    <w:rsid w:val="00BD7EF3"/>
    <w:rsid w:val="00C339F3"/>
    <w:rsid w:val="00C6082D"/>
    <w:rsid w:val="00CE72A3"/>
    <w:rsid w:val="00D252FD"/>
    <w:rsid w:val="00ED07B9"/>
    <w:rsid w:val="00EE391B"/>
    <w:rsid w:val="00F4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82D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2"/>
    <w:uiPriority w:val="99"/>
    <w:locked/>
    <w:rsid w:val="00C6082D"/>
    <w:rPr>
      <w:rFonts w:ascii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Normal"/>
    <w:link w:val="a"/>
    <w:uiPriority w:val="99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/>
    </w:rPr>
  </w:style>
  <w:style w:type="paragraph" w:customStyle="1" w:styleId="s22">
    <w:name w:val="s_22"/>
    <w:basedOn w:val="Normal"/>
    <w:uiPriority w:val="99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Normal"/>
    <w:uiPriority w:val="99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Hyperlink">
    <w:name w:val="Hyperlink"/>
    <w:basedOn w:val="DefaultParagraphFont"/>
    <w:uiPriority w:val="99"/>
    <w:rsid w:val="00CE72A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211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Courier New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suslug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www.gosuslugi.ru/" TargetMode="External"/><Relationship Id="rId10" Type="http://schemas.openxmlformats.org/officeDocument/2006/relationships/hyperlink" Target="https://kechushevo.ardatov-r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991</Words>
  <Characters>5650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Ольга pc-1</dc:creator>
  <cp:keywords/>
  <dc:description/>
  <cp:lastModifiedBy>user</cp:lastModifiedBy>
  <cp:revision>2</cp:revision>
  <cp:lastPrinted>2022-11-23T08:09:00Z</cp:lastPrinted>
  <dcterms:created xsi:type="dcterms:W3CDTF">2022-11-23T08:18:00Z</dcterms:created>
  <dcterms:modified xsi:type="dcterms:W3CDTF">2022-11-23T08:18:00Z</dcterms:modified>
</cp:coreProperties>
</file>